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BBCA0" w14:textId="77777777" w:rsidR="00803BE5" w:rsidRPr="001275B9" w:rsidRDefault="00803BE5" w:rsidP="001275B9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75B9">
        <w:rPr>
          <w:rFonts w:ascii="Times New Roman" w:hAnsi="Times New Roman"/>
          <w:bCs/>
          <w:color w:val="000000" w:themeColor="text1"/>
          <w:sz w:val="24"/>
          <w:szCs w:val="24"/>
        </w:rPr>
        <w:t>Comunicato stampa</w:t>
      </w:r>
    </w:p>
    <w:p w14:paraId="434FFCE6" w14:textId="5C5DFBCC" w:rsidR="00803BE5" w:rsidRPr="001275B9" w:rsidRDefault="000C0F81" w:rsidP="001275B9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7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Roma, </w:t>
      </w:r>
      <w:r w:rsidR="000325F9" w:rsidRPr="001275B9">
        <w:rPr>
          <w:rFonts w:ascii="Times New Roman" w:hAnsi="Times New Roman"/>
          <w:bCs/>
          <w:color w:val="000000" w:themeColor="text1"/>
          <w:sz w:val="24"/>
          <w:szCs w:val="24"/>
        </w:rPr>
        <w:t>25 marzo</w:t>
      </w:r>
      <w:r w:rsidRPr="00127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2021</w:t>
      </w:r>
    </w:p>
    <w:p w14:paraId="6EA5D4ED" w14:textId="3907EE51" w:rsidR="00803BE5" w:rsidRPr="001275B9" w:rsidRDefault="00803BE5" w:rsidP="001275B9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B4D02B0" w14:textId="77777777" w:rsidR="000325F9" w:rsidRPr="0047477E" w:rsidRDefault="000325F9" w:rsidP="000325F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7477E">
        <w:rPr>
          <w:rFonts w:ascii="Times New Roman" w:hAnsi="Times New Roman"/>
          <w:b/>
          <w:bCs/>
          <w:sz w:val="24"/>
          <w:szCs w:val="24"/>
          <w:u w:val="single"/>
        </w:rPr>
        <w:t>CONVEGNO I 60 ANNI DELLA CARTA DI GUBBIO</w:t>
      </w:r>
    </w:p>
    <w:p w14:paraId="4083D153" w14:textId="77777777" w:rsidR="006F64CB" w:rsidRDefault="006F64CB" w:rsidP="001275B9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1B216A2A" w14:textId="20DC067A" w:rsidR="006F64CB" w:rsidRPr="001275B9" w:rsidRDefault="001033CF" w:rsidP="001275B9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7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Si conclude con questo convegno la serie di incontri e riflessioni per celebrare i 60 anni della Carta di Gubbio, iniziati nel gennaio 2020 con </w:t>
      </w:r>
      <w:r w:rsidR="00127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un </w:t>
      </w:r>
      <w:r w:rsidRPr="00127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seminario </w:t>
      </w:r>
      <w:r w:rsidR="001275B9">
        <w:rPr>
          <w:rFonts w:ascii="Times New Roman" w:hAnsi="Times New Roman"/>
          <w:bCs/>
          <w:color w:val="000000" w:themeColor="text1"/>
          <w:sz w:val="24"/>
          <w:szCs w:val="24"/>
        </w:rPr>
        <w:t>preparatorio a</w:t>
      </w:r>
      <w:r w:rsidRPr="00127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Bologna e proseguito poi con un secondo incontro a Benevento nell’ottobre del 202</w:t>
      </w:r>
      <w:r w:rsidR="001275B9">
        <w:rPr>
          <w:rFonts w:ascii="Times New Roman" w:hAnsi="Times New Roman"/>
          <w:bCs/>
          <w:color w:val="000000" w:themeColor="text1"/>
          <w:sz w:val="24"/>
          <w:szCs w:val="24"/>
        </w:rPr>
        <w:t>0,</w:t>
      </w:r>
      <w:r w:rsidRPr="00127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dedicato ad Archeologia e Centri Urbani. A questo</w:t>
      </w:r>
      <w:r w:rsidR="001275B9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127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sono poi seguiti due incontri in remoto, uno</w:t>
      </w:r>
      <w:r w:rsidR="001275B9" w:rsidRPr="00127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il 21 gennaio 2021 dal titolo</w:t>
      </w:r>
      <w:r w:rsidRPr="00127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275B9">
        <w:rPr>
          <w:rFonts w:ascii="Times New Roman" w:hAnsi="Times New Roman"/>
          <w:bCs/>
          <w:color w:val="000000" w:themeColor="text1"/>
          <w:sz w:val="24"/>
          <w:szCs w:val="24"/>
        </w:rPr>
        <w:t>“</w:t>
      </w:r>
      <w:r w:rsidRPr="0047477E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Tutela e valorizzazione dei centri storici a rischio sismico</w:t>
      </w:r>
      <w:r w:rsidR="001275B9">
        <w:rPr>
          <w:rFonts w:ascii="Times New Roman" w:hAnsi="Times New Roman"/>
          <w:bCs/>
          <w:color w:val="000000" w:themeColor="text1"/>
          <w:sz w:val="24"/>
          <w:szCs w:val="24"/>
        </w:rPr>
        <w:t>” e un altro</w:t>
      </w:r>
      <w:r w:rsidRPr="00127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il 26 febbraio 2021 dal titolo “</w:t>
      </w:r>
      <w:r w:rsidRPr="0047477E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Dalla rigenerazione urbana all’approccio conservativo alla città storica”</w:t>
      </w:r>
      <w:r w:rsidR="001275B9" w:rsidRPr="0047477E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.</w:t>
      </w:r>
      <w:r w:rsidR="00127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Il convegno sarà trasmesso sulle piattaforme social dell’Associazione. Qui di seguito il programma, che dopo l’apertura dei lavori, seguirà un andamento settimanale, ogni giovedì pomeriggio per fidelizzare i partecipanti. Gli atti del convegno verranno messi a disposizione sul sito, nella specifica sezione dedicata alla Carta di Gubbio. </w:t>
      </w:r>
    </w:p>
    <w:p w14:paraId="53FBFE8B" w14:textId="77777777" w:rsidR="006F64CB" w:rsidRDefault="006F64CB" w:rsidP="001275B9">
      <w:pPr>
        <w:rPr>
          <w:rFonts w:ascii="Times New Roman" w:hAnsi="Times New Roman"/>
          <w:b/>
          <w:color w:val="C00000"/>
          <w:sz w:val="24"/>
          <w:szCs w:val="24"/>
        </w:rPr>
      </w:pPr>
    </w:p>
    <w:p w14:paraId="29D6B1C9" w14:textId="6BF292F0" w:rsidR="000325F9" w:rsidRPr="005117E7" w:rsidRDefault="000325F9" w:rsidP="000325F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5117E7">
        <w:rPr>
          <w:rFonts w:ascii="Times New Roman" w:hAnsi="Times New Roman"/>
          <w:b/>
          <w:color w:val="C00000"/>
          <w:sz w:val="24"/>
          <w:szCs w:val="24"/>
        </w:rPr>
        <w:t xml:space="preserve"> GIORNATA INAUGURALE</w:t>
      </w:r>
    </w:p>
    <w:p w14:paraId="12666D22" w14:textId="2F9D469A" w:rsidR="000325F9" w:rsidRDefault="000325F9" w:rsidP="000325F9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en-US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Venerdì 26 marzo, ore 14.30</w:t>
      </w:r>
    </w:p>
    <w:p w14:paraId="78175148" w14:textId="77777777" w:rsidR="000325F9" w:rsidRDefault="000325F9" w:rsidP="000325F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 60 anni dalla Carta di Gubbio</w:t>
      </w:r>
    </w:p>
    <w:p w14:paraId="1F1FAF9D" w14:textId="77777777" w:rsidR="000325F9" w:rsidRPr="000325F9" w:rsidRDefault="000325F9" w:rsidP="000325F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325F9">
        <w:rPr>
          <w:rFonts w:ascii="Times New Roman" w:hAnsi="Times New Roman"/>
          <w:sz w:val="24"/>
          <w:szCs w:val="24"/>
        </w:rPr>
        <w:t>Apertura ufficiale del convegno a cui il Capo dello Stato ha voluto destinare alla manifestazione, quale suo premio di rappresentanza, la "Medaglia del Presidente della Repubblica".</w:t>
      </w:r>
    </w:p>
    <w:p w14:paraId="67C8B958" w14:textId="77777777" w:rsidR="000325F9" w:rsidRDefault="000325F9" w:rsidP="000325F9">
      <w:pPr>
        <w:jc w:val="center"/>
        <w:rPr>
          <w:rFonts w:ascii="Times New Roman" w:hAnsi="Times New Roman"/>
          <w:b/>
          <w:bCs/>
          <w:color w:val="000000"/>
        </w:rPr>
      </w:pPr>
    </w:p>
    <w:p w14:paraId="77099E80" w14:textId="20E787CE" w:rsidR="000325F9" w:rsidRDefault="000325F9" w:rsidP="000325F9">
      <w:pPr>
        <w:jc w:val="center"/>
        <w:rPr>
          <w:rFonts w:ascii="Times New Roman" w:hAnsi="Times New Roman"/>
          <w:sz w:val="24"/>
          <w:szCs w:val="24"/>
        </w:rPr>
      </w:pPr>
      <w:r w:rsidRPr="000325F9">
        <w:rPr>
          <w:rFonts w:ascii="Times New Roman" w:hAnsi="Times New Roman"/>
          <w:sz w:val="24"/>
          <w:szCs w:val="24"/>
        </w:rPr>
        <w:t>Introduce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25F9">
        <w:rPr>
          <w:rFonts w:ascii="Times New Roman" w:hAnsi="Times New Roman"/>
          <w:b/>
          <w:bCs/>
          <w:sz w:val="24"/>
          <w:szCs w:val="24"/>
        </w:rPr>
        <w:t>Cesare Crova</w:t>
      </w:r>
    </w:p>
    <w:p w14:paraId="1A7B4DB9" w14:textId="1E2F8AAB" w:rsidR="000325F9" w:rsidRDefault="000325F9" w:rsidP="000325F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Saluti di</w:t>
      </w:r>
    </w:p>
    <w:p w14:paraId="07616324" w14:textId="77777777" w:rsidR="000325F9" w:rsidRDefault="000325F9" w:rsidP="000325F9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Filippo Mario Stirati, </w:t>
      </w:r>
      <w:r>
        <w:rPr>
          <w:rFonts w:ascii="Times New Roman" w:hAnsi="Times New Roman"/>
          <w:color w:val="000000"/>
        </w:rPr>
        <w:t>Sindaco di Gubbio e Presidente ANCSA</w:t>
      </w:r>
    </w:p>
    <w:p w14:paraId="3E2500A5" w14:textId="77777777" w:rsidR="000325F9" w:rsidRDefault="000325F9" w:rsidP="000325F9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Gennaro </w:t>
      </w:r>
      <w:proofErr w:type="spellStart"/>
      <w:r>
        <w:rPr>
          <w:rFonts w:ascii="Times New Roman" w:hAnsi="Times New Roman"/>
          <w:b/>
          <w:bCs/>
          <w:color w:val="000000"/>
        </w:rPr>
        <w:t>Iasevoli</w:t>
      </w:r>
      <w:proofErr w:type="spellEnd"/>
      <w:r>
        <w:rPr>
          <w:rFonts w:ascii="Times New Roman" w:hAnsi="Times New Roman"/>
          <w:b/>
          <w:bCs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Prorettore alla Ricerca ed Internazionalizzazione, Università LUMSA</w:t>
      </w:r>
    </w:p>
    <w:p w14:paraId="2C9685FF" w14:textId="77777777" w:rsidR="000325F9" w:rsidRDefault="000325F9" w:rsidP="000325F9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Giuseppe Acocella,</w:t>
      </w:r>
      <w:r>
        <w:rPr>
          <w:rFonts w:ascii="Times New Roman" w:hAnsi="Times New Roman"/>
          <w:color w:val="000000"/>
        </w:rPr>
        <w:t xml:space="preserve"> Rettore Università “Giustino Fortunato”</w:t>
      </w:r>
    </w:p>
    <w:p w14:paraId="259F4920" w14:textId="77777777" w:rsidR="000325F9" w:rsidRDefault="000325F9" w:rsidP="000325F9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Alessandro Viscogliosi</w:t>
      </w:r>
      <w:r>
        <w:rPr>
          <w:rFonts w:ascii="Times New Roman" w:hAnsi="Times New Roman"/>
          <w:color w:val="000000"/>
        </w:rPr>
        <w:t>, Direttore Scuola di Specializzazione in Beni Architettonici e Paesaggio, Università La Sapienza di Roma</w:t>
      </w:r>
    </w:p>
    <w:p w14:paraId="6AC52105" w14:textId="77777777" w:rsidR="000325F9" w:rsidRDefault="000325F9" w:rsidP="000325F9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Marica Mercalli,</w:t>
      </w:r>
      <w:r>
        <w:rPr>
          <w:rFonts w:ascii="Times New Roman" w:hAnsi="Times New Roman"/>
          <w:color w:val="000000"/>
        </w:rPr>
        <w:t xml:space="preserve"> Direttore Generale per la sicurezza del Patrimonio Culturale del </w:t>
      </w:r>
      <w:proofErr w:type="spellStart"/>
      <w:r>
        <w:rPr>
          <w:rFonts w:ascii="Times New Roman" w:hAnsi="Times New Roman"/>
          <w:color w:val="000000"/>
        </w:rPr>
        <w:t>MiC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14:paraId="2790B933" w14:textId="091D30DD" w:rsidR="000325F9" w:rsidRDefault="000325F9" w:rsidP="000325F9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Luigi De Falco</w:t>
      </w:r>
      <w:r>
        <w:rPr>
          <w:rFonts w:ascii="Times New Roman" w:hAnsi="Times New Roman"/>
          <w:color w:val="000000"/>
        </w:rPr>
        <w:t xml:space="preserve">, Vicepresidente di Italia Nostra </w:t>
      </w:r>
    </w:p>
    <w:p w14:paraId="3FE84E59" w14:textId="77777777" w:rsidR="000325F9" w:rsidRDefault="000325F9" w:rsidP="000325F9">
      <w:pPr>
        <w:jc w:val="center"/>
        <w:rPr>
          <w:rFonts w:ascii="Times New Roman" w:hAnsi="Times New Roman"/>
          <w:color w:val="000000"/>
        </w:rPr>
      </w:pPr>
    </w:p>
    <w:p w14:paraId="0E97DA83" w14:textId="745F5A6E" w:rsidR="000325F9" w:rsidRDefault="000325F9" w:rsidP="000325F9">
      <w:pPr>
        <w:jc w:val="center"/>
        <w:rPr>
          <w:rFonts w:ascii="Times New Roman" w:hAnsi="Times New Roman"/>
          <w:color w:val="000000"/>
        </w:rPr>
      </w:pPr>
      <w:r w:rsidRPr="000325F9">
        <w:rPr>
          <w:rFonts w:ascii="Times New Roman" w:hAnsi="Times New Roman"/>
          <w:color w:val="000000"/>
        </w:rPr>
        <w:t>Modera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Antonio </w:t>
      </w:r>
      <w:proofErr w:type="spellStart"/>
      <w:r>
        <w:rPr>
          <w:rFonts w:ascii="Times New Roman" w:hAnsi="Times New Roman"/>
          <w:b/>
          <w:bCs/>
          <w:color w:val="000000"/>
        </w:rPr>
        <w:t>Ciaschi</w:t>
      </w:r>
      <w:proofErr w:type="spellEnd"/>
      <w:r>
        <w:rPr>
          <w:rFonts w:ascii="Times New Roman" w:hAnsi="Times New Roman"/>
          <w:color w:val="000000"/>
        </w:rPr>
        <w:t>, Prorettore Università “Giustino Fortunato”</w:t>
      </w:r>
    </w:p>
    <w:p w14:paraId="72A67AB3" w14:textId="77777777" w:rsidR="000325F9" w:rsidRDefault="000325F9" w:rsidP="000325F9">
      <w:pPr>
        <w:jc w:val="center"/>
        <w:rPr>
          <w:rFonts w:ascii="Times New Roman" w:hAnsi="Times New Roman"/>
          <w:color w:val="000000"/>
        </w:rPr>
      </w:pPr>
    </w:p>
    <w:p w14:paraId="77BE1E2F" w14:textId="77777777" w:rsidR="000325F9" w:rsidRDefault="000325F9" w:rsidP="000325F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Lectio Magistralis</w:t>
      </w:r>
    </w:p>
    <w:p w14:paraId="2BC9556C" w14:textId="139709B7" w:rsidR="000325F9" w:rsidRDefault="000325F9" w:rsidP="000325F9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Francesco Scoppola</w:t>
      </w:r>
      <w:r w:rsidR="006F64CB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già Direttore Generale ERIC del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MiBACT</w:t>
      </w:r>
      <w:proofErr w:type="spellEnd"/>
    </w:p>
    <w:p w14:paraId="396FA39D" w14:textId="77777777" w:rsidR="000325F9" w:rsidRDefault="000325F9" w:rsidP="000325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EF1646" w14:textId="4E1291C9" w:rsidR="000325F9" w:rsidRDefault="000325F9" w:rsidP="000325F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Diretta su</w:t>
      </w:r>
    </w:p>
    <w:p w14:paraId="193656FF" w14:textId="77777777" w:rsidR="000325F9" w:rsidRDefault="000325F9" w:rsidP="000325F9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Facebook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https://www.facebook.com/ItaliaNostraOnlus</w:t>
        </w:r>
      </w:hyperlink>
    </w:p>
    <w:p w14:paraId="54B426C3" w14:textId="77777777" w:rsidR="000325F9" w:rsidRDefault="000325F9" w:rsidP="000325F9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YouTube </w:t>
      </w:r>
      <w:hyperlink r:id="rId9" w:history="1">
        <w:r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https://www.youtube.com/channel/UCw668M6fQUp8WqMmVEiXUEA</w:t>
        </w:r>
      </w:hyperlink>
    </w:p>
    <w:p w14:paraId="1E3FF48A" w14:textId="77777777" w:rsidR="000325F9" w:rsidRDefault="000325F9" w:rsidP="000325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 sul sito ufficiale dell’associazione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https://www.italianostra.org/</w:t>
        </w:r>
      </w:hyperlink>
    </w:p>
    <w:p w14:paraId="6ADF8115" w14:textId="77777777" w:rsidR="000325F9" w:rsidRPr="005117E7" w:rsidRDefault="000325F9" w:rsidP="000325F9">
      <w:pPr>
        <w:rPr>
          <w:rFonts w:ascii="Times New Roman" w:hAnsi="Times New Roman"/>
          <w:sz w:val="24"/>
          <w:szCs w:val="24"/>
        </w:rPr>
      </w:pPr>
    </w:p>
    <w:p w14:paraId="7FF6BA7C" w14:textId="66999203" w:rsidR="000325F9" w:rsidRPr="006F64CB" w:rsidRDefault="006F64CB" w:rsidP="006F64CB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6F64CB">
        <w:rPr>
          <w:rFonts w:ascii="Times New Roman" w:hAnsi="Times New Roman"/>
          <w:b/>
          <w:color w:val="C00000"/>
          <w:sz w:val="24"/>
          <w:szCs w:val="24"/>
        </w:rPr>
        <w:t>APPUNTAMENTI SUCCESSIVI</w:t>
      </w:r>
    </w:p>
    <w:p w14:paraId="375D25D4" w14:textId="4DD15709" w:rsidR="000325F9" w:rsidRPr="007F04A6" w:rsidRDefault="007F04A6" w:rsidP="007F04A6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7F04A6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Giovedì </w:t>
      </w:r>
      <w:r w:rsidR="000325F9" w:rsidRPr="007F04A6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8 aprile 2021</w:t>
      </w:r>
      <w:r w:rsidRPr="007F04A6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, ore </w:t>
      </w:r>
      <w:r w:rsidR="000325F9" w:rsidRPr="007F04A6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16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.</w:t>
      </w:r>
      <w:r w:rsidR="000325F9" w:rsidRPr="007F04A6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30</w:t>
      </w:r>
    </w:p>
    <w:p w14:paraId="6D78C233" w14:textId="77777777" w:rsidR="000325F9" w:rsidRPr="005117E7" w:rsidRDefault="000325F9" w:rsidP="000325F9">
      <w:pPr>
        <w:rPr>
          <w:rFonts w:ascii="Times New Roman" w:hAnsi="Times New Roman"/>
          <w:dstrike/>
          <w:sz w:val="24"/>
          <w:szCs w:val="24"/>
        </w:rPr>
      </w:pPr>
      <w:r w:rsidRPr="005117E7">
        <w:rPr>
          <w:rFonts w:ascii="Times New Roman" w:hAnsi="Times New Roman"/>
          <w:sz w:val="24"/>
          <w:szCs w:val="24"/>
        </w:rPr>
        <w:t xml:space="preserve">Modera: </w:t>
      </w:r>
      <w:r w:rsidRPr="007F04A6">
        <w:rPr>
          <w:rFonts w:ascii="Times New Roman" w:hAnsi="Times New Roman"/>
          <w:b/>
          <w:bCs/>
          <w:sz w:val="24"/>
          <w:szCs w:val="24"/>
        </w:rPr>
        <w:t>Maria Paola Morittu</w:t>
      </w:r>
    </w:p>
    <w:p w14:paraId="583C1E03" w14:textId="68F1AFC5" w:rsidR="000325F9" w:rsidRPr="00405BD4" w:rsidRDefault="000325F9" w:rsidP="000325F9">
      <w:pPr>
        <w:rPr>
          <w:rFonts w:ascii="Times New Roman" w:hAnsi="Times New Roman"/>
          <w:sz w:val="24"/>
          <w:szCs w:val="24"/>
        </w:rPr>
      </w:pPr>
      <w:r w:rsidRPr="006F64CB">
        <w:rPr>
          <w:rFonts w:ascii="Times New Roman" w:hAnsi="Times New Roman"/>
          <w:b/>
          <w:bCs/>
          <w:sz w:val="24"/>
          <w:szCs w:val="24"/>
        </w:rPr>
        <w:t>Filippo Mario Stirati</w:t>
      </w:r>
      <w:r w:rsidR="007F04A6">
        <w:rPr>
          <w:rFonts w:ascii="Times New Roman" w:hAnsi="Times New Roman"/>
          <w:sz w:val="24"/>
          <w:szCs w:val="24"/>
        </w:rPr>
        <w:t xml:space="preserve">, </w:t>
      </w:r>
      <w:r w:rsidRPr="00405BD4">
        <w:rPr>
          <w:rFonts w:ascii="Times New Roman" w:hAnsi="Times New Roman"/>
          <w:i/>
          <w:sz w:val="24"/>
          <w:szCs w:val="24"/>
        </w:rPr>
        <w:t>La Carta di Gubbio</w:t>
      </w:r>
    </w:p>
    <w:p w14:paraId="155833E8" w14:textId="02BF61AA" w:rsidR="000325F9" w:rsidRPr="006F64CB" w:rsidRDefault="000325F9" w:rsidP="006F64CB">
      <w:pPr>
        <w:rPr>
          <w:rFonts w:ascii="Times New Roman" w:hAnsi="Times New Roman"/>
          <w:b/>
          <w:bCs/>
          <w:color w:val="000000"/>
        </w:rPr>
      </w:pPr>
      <w:r w:rsidRPr="006F64CB">
        <w:rPr>
          <w:rFonts w:ascii="Times New Roman" w:hAnsi="Times New Roman"/>
          <w:b/>
          <w:bCs/>
          <w:color w:val="000000"/>
        </w:rPr>
        <w:t>Luigi Spadari</w:t>
      </w:r>
      <w:r w:rsidRPr="006F64CB">
        <w:rPr>
          <w:rFonts w:ascii="Times New Roman" w:hAnsi="Times New Roman"/>
          <w:color w:val="000000"/>
        </w:rPr>
        <w:t>,</w:t>
      </w:r>
      <w:r w:rsidRPr="006F64CB">
        <w:rPr>
          <w:rFonts w:ascii="Times New Roman" w:hAnsi="Times New Roman"/>
          <w:b/>
          <w:bCs/>
          <w:color w:val="000000"/>
        </w:rPr>
        <w:t xml:space="preserve"> </w:t>
      </w:r>
      <w:r w:rsidRPr="006F64CB">
        <w:rPr>
          <w:rFonts w:ascii="Times New Roman" w:hAnsi="Times New Roman"/>
          <w:color w:val="000000"/>
        </w:rPr>
        <w:t>L’attività in Italia e all’estero del Nucleo Tutela Patrimonio Culturale dei</w:t>
      </w:r>
      <w:r w:rsidR="006F64CB" w:rsidRPr="006F64CB">
        <w:rPr>
          <w:rFonts w:ascii="Times New Roman" w:hAnsi="Times New Roman"/>
          <w:color w:val="000000"/>
        </w:rPr>
        <w:t xml:space="preserve"> C</w:t>
      </w:r>
      <w:r w:rsidRPr="006F64CB">
        <w:rPr>
          <w:rFonts w:ascii="Times New Roman" w:hAnsi="Times New Roman"/>
          <w:color w:val="000000"/>
        </w:rPr>
        <w:t>arabinieri</w:t>
      </w:r>
    </w:p>
    <w:p w14:paraId="73CC0473" w14:textId="0039303C" w:rsidR="000325F9" w:rsidRPr="00405BD4" w:rsidRDefault="000325F9" w:rsidP="000325F9">
      <w:pPr>
        <w:ind w:left="2835" w:hanging="2835"/>
        <w:rPr>
          <w:rFonts w:ascii="Times New Roman" w:hAnsi="Times New Roman"/>
          <w:i/>
          <w:iCs/>
          <w:sz w:val="24"/>
          <w:szCs w:val="24"/>
        </w:rPr>
      </w:pPr>
      <w:r w:rsidRPr="006F64CB">
        <w:rPr>
          <w:rFonts w:ascii="Times New Roman" w:hAnsi="Times New Roman"/>
          <w:b/>
          <w:bCs/>
          <w:sz w:val="24"/>
          <w:szCs w:val="24"/>
        </w:rPr>
        <w:t xml:space="preserve">Paolo </w:t>
      </w:r>
      <w:proofErr w:type="spellStart"/>
      <w:r w:rsidRPr="006F64CB">
        <w:rPr>
          <w:rFonts w:ascii="Times New Roman" w:hAnsi="Times New Roman"/>
          <w:b/>
          <w:bCs/>
          <w:sz w:val="24"/>
          <w:szCs w:val="24"/>
        </w:rPr>
        <w:t>Berdini</w:t>
      </w:r>
      <w:proofErr w:type="spellEnd"/>
      <w:r w:rsidR="007F04A6">
        <w:rPr>
          <w:rFonts w:ascii="Times New Roman" w:hAnsi="Times New Roman"/>
          <w:sz w:val="24"/>
          <w:szCs w:val="24"/>
        </w:rPr>
        <w:t xml:space="preserve">, </w:t>
      </w:r>
      <w:r w:rsidRPr="00405BD4">
        <w:rPr>
          <w:rFonts w:ascii="Times New Roman" w:hAnsi="Times New Roman"/>
          <w:i/>
          <w:iCs/>
          <w:sz w:val="24"/>
          <w:szCs w:val="24"/>
        </w:rPr>
        <w:t>La rigenerazione urbana</w:t>
      </w:r>
    </w:p>
    <w:p w14:paraId="74D3A051" w14:textId="51078061" w:rsidR="000325F9" w:rsidRPr="00405BD4" w:rsidRDefault="000325F9" w:rsidP="000325F9">
      <w:pPr>
        <w:rPr>
          <w:rFonts w:ascii="Times New Roman" w:hAnsi="Times New Roman"/>
          <w:sz w:val="24"/>
          <w:szCs w:val="24"/>
        </w:rPr>
      </w:pPr>
      <w:r w:rsidRPr="006F64CB">
        <w:rPr>
          <w:rFonts w:ascii="Times New Roman" w:hAnsi="Times New Roman"/>
          <w:b/>
          <w:bCs/>
          <w:sz w:val="24"/>
          <w:szCs w:val="24"/>
        </w:rPr>
        <w:t>Vezio De Lucia</w:t>
      </w:r>
      <w:r w:rsidR="007F04A6" w:rsidRPr="006F64CB">
        <w:rPr>
          <w:rFonts w:ascii="Times New Roman" w:hAnsi="Times New Roman"/>
          <w:sz w:val="24"/>
          <w:szCs w:val="24"/>
        </w:rPr>
        <w:t>,</w:t>
      </w:r>
      <w:r w:rsidR="007F04A6">
        <w:rPr>
          <w:rFonts w:ascii="Times New Roman" w:hAnsi="Times New Roman"/>
          <w:sz w:val="24"/>
          <w:szCs w:val="24"/>
        </w:rPr>
        <w:t xml:space="preserve"> </w:t>
      </w:r>
      <w:r w:rsidRPr="00405BD4">
        <w:rPr>
          <w:rFonts w:ascii="Times New Roman" w:hAnsi="Times New Roman"/>
          <w:i/>
          <w:sz w:val="24"/>
          <w:szCs w:val="24"/>
        </w:rPr>
        <w:t>Il Disegno di Legge in materia di centri storici</w:t>
      </w:r>
    </w:p>
    <w:p w14:paraId="75BA3D08" w14:textId="77777777" w:rsidR="000325F9" w:rsidRPr="00405BD4" w:rsidRDefault="000325F9" w:rsidP="000325F9">
      <w:pPr>
        <w:jc w:val="both"/>
        <w:rPr>
          <w:rFonts w:ascii="Times New Roman" w:hAnsi="Times New Roman"/>
          <w:sz w:val="24"/>
          <w:szCs w:val="24"/>
        </w:rPr>
      </w:pPr>
    </w:p>
    <w:p w14:paraId="3D670DAA" w14:textId="6A62DC3A" w:rsidR="000325F9" w:rsidRPr="007F04A6" w:rsidRDefault="007F04A6" w:rsidP="007F04A6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7F04A6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Giovedì</w:t>
      </w:r>
      <w:r w:rsidR="000325F9" w:rsidRPr="007F04A6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 15 aprile 2021</w:t>
      </w:r>
      <w:r w:rsidRPr="007F04A6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, ore </w:t>
      </w:r>
      <w:r w:rsidR="000325F9" w:rsidRPr="007F04A6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15</w:t>
      </w:r>
      <w:r w:rsidRPr="007F04A6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.</w:t>
      </w:r>
      <w:r w:rsidR="000325F9" w:rsidRPr="007F04A6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30</w:t>
      </w:r>
    </w:p>
    <w:p w14:paraId="23B0B49B" w14:textId="77777777" w:rsidR="000325F9" w:rsidRPr="00405BD4" w:rsidRDefault="000325F9" w:rsidP="000325F9">
      <w:pPr>
        <w:rPr>
          <w:rFonts w:ascii="Times New Roman" w:hAnsi="Times New Roman"/>
          <w:sz w:val="24"/>
          <w:szCs w:val="24"/>
        </w:rPr>
      </w:pPr>
      <w:r w:rsidRPr="00405BD4">
        <w:rPr>
          <w:rFonts w:ascii="Times New Roman" w:hAnsi="Times New Roman"/>
          <w:sz w:val="24"/>
          <w:szCs w:val="24"/>
        </w:rPr>
        <w:t xml:space="preserve">Modera: </w:t>
      </w:r>
      <w:r w:rsidRPr="007F04A6">
        <w:rPr>
          <w:rFonts w:ascii="Times New Roman" w:hAnsi="Times New Roman"/>
          <w:b/>
          <w:bCs/>
          <w:sz w:val="24"/>
          <w:szCs w:val="24"/>
        </w:rPr>
        <w:t xml:space="preserve">Margherita </w:t>
      </w:r>
      <w:proofErr w:type="spellStart"/>
      <w:r w:rsidRPr="007F04A6">
        <w:rPr>
          <w:rFonts w:ascii="Times New Roman" w:hAnsi="Times New Roman"/>
          <w:b/>
          <w:bCs/>
          <w:sz w:val="24"/>
          <w:szCs w:val="24"/>
        </w:rPr>
        <w:t>Eichberg</w:t>
      </w:r>
      <w:proofErr w:type="spellEnd"/>
    </w:p>
    <w:p w14:paraId="13469AD9" w14:textId="10A6F14B" w:rsidR="000325F9" w:rsidRPr="00405BD4" w:rsidRDefault="000325F9" w:rsidP="000325F9">
      <w:pPr>
        <w:rPr>
          <w:rFonts w:ascii="Times New Roman" w:hAnsi="Times New Roman"/>
          <w:sz w:val="24"/>
          <w:szCs w:val="24"/>
        </w:rPr>
      </w:pPr>
      <w:r w:rsidRPr="006F64CB">
        <w:rPr>
          <w:rFonts w:ascii="Times New Roman" w:hAnsi="Times New Roman"/>
          <w:b/>
          <w:bCs/>
          <w:sz w:val="24"/>
          <w:szCs w:val="24"/>
        </w:rPr>
        <w:t>Fabrizio De Cesaris</w:t>
      </w:r>
      <w:r w:rsidR="007F04A6">
        <w:rPr>
          <w:rFonts w:ascii="Times New Roman" w:hAnsi="Times New Roman"/>
          <w:sz w:val="24"/>
          <w:szCs w:val="24"/>
        </w:rPr>
        <w:t xml:space="preserve">, </w:t>
      </w:r>
      <w:r w:rsidRPr="00405BD4">
        <w:rPr>
          <w:rFonts w:ascii="Times New Roman" w:hAnsi="Times New Roman"/>
          <w:i/>
          <w:sz w:val="24"/>
          <w:szCs w:val="24"/>
        </w:rPr>
        <w:t>Codici di pratica e manuali di recupero</w:t>
      </w:r>
    </w:p>
    <w:p w14:paraId="16AF424A" w14:textId="3F52325A" w:rsidR="000325F9" w:rsidRPr="00405BD4" w:rsidRDefault="000325F9" w:rsidP="000325F9">
      <w:pPr>
        <w:rPr>
          <w:rFonts w:ascii="Times New Roman" w:hAnsi="Times New Roman"/>
          <w:i/>
          <w:sz w:val="24"/>
          <w:szCs w:val="24"/>
        </w:rPr>
      </w:pPr>
      <w:r w:rsidRPr="006F64CB">
        <w:rPr>
          <w:rFonts w:ascii="Times New Roman" w:hAnsi="Times New Roman"/>
          <w:b/>
          <w:bCs/>
          <w:sz w:val="24"/>
          <w:szCs w:val="24"/>
        </w:rPr>
        <w:t>Daniela Esposito</w:t>
      </w:r>
      <w:r w:rsidR="007F04A6">
        <w:rPr>
          <w:rFonts w:ascii="Times New Roman" w:hAnsi="Times New Roman"/>
          <w:sz w:val="24"/>
          <w:szCs w:val="24"/>
        </w:rPr>
        <w:t xml:space="preserve">, </w:t>
      </w:r>
      <w:r w:rsidRPr="00405BD4">
        <w:rPr>
          <w:rFonts w:ascii="Times New Roman" w:hAnsi="Times New Roman"/>
          <w:i/>
          <w:sz w:val="24"/>
          <w:szCs w:val="24"/>
        </w:rPr>
        <w:t>Tutela e ricostruzione dei centri storici colpiti dal sisma</w:t>
      </w:r>
    </w:p>
    <w:p w14:paraId="5C8EC0FC" w14:textId="0A0FA299" w:rsidR="000325F9" w:rsidRPr="00405BD4" w:rsidRDefault="000325F9" w:rsidP="000325F9">
      <w:pPr>
        <w:rPr>
          <w:rFonts w:ascii="Times New Roman" w:hAnsi="Times New Roman"/>
          <w:sz w:val="24"/>
          <w:szCs w:val="24"/>
        </w:rPr>
      </w:pPr>
      <w:r w:rsidRPr="006F64CB">
        <w:rPr>
          <w:rFonts w:ascii="Times New Roman" w:hAnsi="Times New Roman"/>
          <w:b/>
          <w:bCs/>
          <w:sz w:val="24"/>
          <w:szCs w:val="24"/>
        </w:rPr>
        <w:t>Paolo Iannelli</w:t>
      </w:r>
      <w:r w:rsidR="007F04A6">
        <w:rPr>
          <w:rFonts w:ascii="Times New Roman" w:hAnsi="Times New Roman"/>
          <w:sz w:val="24"/>
          <w:szCs w:val="24"/>
        </w:rPr>
        <w:t xml:space="preserve">, </w:t>
      </w:r>
      <w:r w:rsidRPr="00405BD4">
        <w:rPr>
          <w:rFonts w:ascii="Times New Roman" w:hAnsi="Times New Roman"/>
          <w:i/>
          <w:sz w:val="24"/>
          <w:szCs w:val="24"/>
        </w:rPr>
        <w:t>Il ruolo della Soprintendenza Speciale per le aree colpite dal sisma</w:t>
      </w:r>
    </w:p>
    <w:p w14:paraId="6B8E74E9" w14:textId="7B2B0433" w:rsidR="000325F9" w:rsidRPr="00405BD4" w:rsidRDefault="000325F9" w:rsidP="000325F9">
      <w:pPr>
        <w:rPr>
          <w:rFonts w:ascii="Times New Roman" w:hAnsi="Times New Roman"/>
          <w:i/>
          <w:sz w:val="24"/>
          <w:szCs w:val="24"/>
        </w:rPr>
      </w:pPr>
      <w:r w:rsidRPr="006F64CB">
        <w:rPr>
          <w:rFonts w:ascii="Times New Roman" w:hAnsi="Times New Roman"/>
          <w:b/>
          <w:bCs/>
          <w:sz w:val="24"/>
          <w:szCs w:val="24"/>
        </w:rPr>
        <w:t>Marica Mercalli</w:t>
      </w:r>
      <w:r w:rsidR="007F04A6">
        <w:rPr>
          <w:rFonts w:ascii="Times New Roman" w:hAnsi="Times New Roman"/>
          <w:sz w:val="24"/>
          <w:szCs w:val="24"/>
        </w:rPr>
        <w:t xml:space="preserve">, </w:t>
      </w:r>
      <w:r w:rsidRPr="00405BD4">
        <w:rPr>
          <w:rFonts w:ascii="Times New Roman" w:hAnsi="Times New Roman"/>
          <w:i/>
          <w:sz w:val="24"/>
          <w:szCs w:val="24"/>
        </w:rPr>
        <w:t>Il caso Umbria</w:t>
      </w:r>
    </w:p>
    <w:p w14:paraId="53280807" w14:textId="77777777" w:rsidR="000325F9" w:rsidRPr="00405BD4" w:rsidRDefault="000325F9" w:rsidP="000325F9">
      <w:pPr>
        <w:rPr>
          <w:rFonts w:ascii="Times New Roman" w:hAnsi="Times New Roman"/>
          <w:sz w:val="24"/>
          <w:szCs w:val="24"/>
        </w:rPr>
      </w:pPr>
    </w:p>
    <w:p w14:paraId="511DC634" w14:textId="62C90003" w:rsidR="000325F9" w:rsidRPr="007F04A6" w:rsidRDefault="007F04A6" w:rsidP="007F04A6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7F04A6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Giovedì, </w:t>
      </w:r>
      <w:r w:rsidR="000325F9" w:rsidRPr="007F04A6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22 aprile 2021</w:t>
      </w:r>
      <w:r w:rsidRPr="007F04A6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, ore</w:t>
      </w:r>
      <w:r w:rsidR="000325F9" w:rsidRPr="007F04A6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 15</w:t>
      </w:r>
      <w:r w:rsidRPr="007F04A6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.</w:t>
      </w:r>
      <w:r w:rsidR="000325F9" w:rsidRPr="007F04A6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30</w:t>
      </w:r>
    </w:p>
    <w:p w14:paraId="66752E47" w14:textId="77777777" w:rsidR="000325F9" w:rsidRPr="00405BD4" w:rsidRDefault="000325F9" w:rsidP="000325F9">
      <w:pPr>
        <w:rPr>
          <w:rFonts w:ascii="Times New Roman" w:hAnsi="Times New Roman"/>
          <w:sz w:val="24"/>
          <w:szCs w:val="24"/>
        </w:rPr>
      </w:pPr>
      <w:r w:rsidRPr="00405BD4">
        <w:rPr>
          <w:rFonts w:ascii="Times New Roman" w:hAnsi="Times New Roman"/>
          <w:sz w:val="24"/>
          <w:szCs w:val="24"/>
        </w:rPr>
        <w:t xml:space="preserve">Modera: </w:t>
      </w:r>
      <w:r w:rsidRPr="009566F2">
        <w:rPr>
          <w:rFonts w:ascii="Times New Roman" w:hAnsi="Times New Roman"/>
          <w:b/>
          <w:bCs/>
          <w:sz w:val="24"/>
          <w:szCs w:val="24"/>
        </w:rPr>
        <w:t xml:space="preserve">Antonio </w:t>
      </w:r>
      <w:proofErr w:type="spellStart"/>
      <w:r w:rsidRPr="009566F2">
        <w:rPr>
          <w:rFonts w:ascii="Times New Roman" w:hAnsi="Times New Roman"/>
          <w:b/>
          <w:bCs/>
          <w:sz w:val="24"/>
          <w:szCs w:val="24"/>
        </w:rPr>
        <w:t>Ciaschi</w:t>
      </w:r>
      <w:proofErr w:type="spellEnd"/>
    </w:p>
    <w:p w14:paraId="4E2E834B" w14:textId="721CA26F" w:rsidR="000325F9" w:rsidRPr="00405BD4" w:rsidRDefault="000325F9" w:rsidP="006F64CB">
      <w:pPr>
        <w:jc w:val="both"/>
        <w:rPr>
          <w:rFonts w:ascii="Times New Roman" w:hAnsi="Times New Roman"/>
          <w:i/>
          <w:sz w:val="24"/>
          <w:szCs w:val="24"/>
        </w:rPr>
      </w:pPr>
      <w:r w:rsidRPr="006F64CB">
        <w:rPr>
          <w:rFonts w:ascii="Times New Roman" w:hAnsi="Times New Roman"/>
          <w:b/>
          <w:bCs/>
          <w:sz w:val="24"/>
          <w:szCs w:val="24"/>
        </w:rPr>
        <w:t>Marco Di Fonzo</w:t>
      </w:r>
      <w:r w:rsidR="007F04A6">
        <w:rPr>
          <w:rFonts w:ascii="Times New Roman" w:hAnsi="Times New Roman"/>
          <w:sz w:val="24"/>
          <w:szCs w:val="24"/>
        </w:rPr>
        <w:t xml:space="preserve">, </w:t>
      </w:r>
      <w:r w:rsidRPr="00405BD4">
        <w:rPr>
          <w:rFonts w:ascii="Times New Roman" w:hAnsi="Times New Roman"/>
          <w:i/>
          <w:sz w:val="24"/>
          <w:szCs w:val="24"/>
        </w:rPr>
        <w:t xml:space="preserve">La </w:t>
      </w:r>
      <w:proofErr w:type="spellStart"/>
      <w:r w:rsidRPr="00405BD4">
        <w:rPr>
          <w:rFonts w:ascii="Times New Roman" w:hAnsi="Times New Roman"/>
          <w:i/>
          <w:sz w:val="24"/>
          <w:szCs w:val="24"/>
        </w:rPr>
        <w:t>Geomatica</w:t>
      </w:r>
      <w:proofErr w:type="spellEnd"/>
      <w:r w:rsidRPr="00405BD4">
        <w:rPr>
          <w:rFonts w:ascii="Times New Roman" w:hAnsi="Times New Roman"/>
          <w:i/>
          <w:sz w:val="24"/>
          <w:szCs w:val="24"/>
        </w:rPr>
        <w:t xml:space="preserve"> e la tutela del territorio. Possibili impieghi a supporto delle attività</w:t>
      </w:r>
      <w:r w:rsidR="006F64CB">
        <w:rPr>
          <w:rFonts w:ascii="Times New Roman" w:hAnsi="Times New Roman"/>
          <w:i/>
          <w:sz w:val="24"/>
          <w:szCs w:val="24"/>
        </w:rPr>
        <w:t xml:space="preserve"> </w:t>
      </w:r>
      <w:r w:rsidRPr="00405BD4">
        <w:rPr>
          <w:rFonts w:ascii="Times New Roman" w:hAnsi="Times New Roman"/>
          <w:i/>
          <w:sz w:val="24"/>
          <w:szCs w:val="24"/>
        </w:rPr>
        <w:t>di Italia Nostra per la tutela del patrimonio storico,</w:t>
      </w:r>
      <w:r w:rsidR="007F04A6">
        <w:rPr>
          <w:rFonts w:ascii="Times New Roman" w:hAnsi="Times New Roman"/>
          <w:i/>
          <w:sz w:val="24"/>
          <w:szCs w:val="24"/>
        </w:rPr>
        <w:t xml:space="preserve"> </w:t>
      </w:r>
      <w:r w:rsidRPr="00405BD4">
        <w:rPr>
          <w:rFonts w:ascii="Times New Roman" w:hAnsi="Times New Roman"/>
          <w:i/>
          <w:sz w:val="24"/>
          <w:szCs w:val="24"/>
        </w:rPr>
        <w:t>artistico e naturale della Nazione</w:t>
      </w:r>
    </w:p>
    <w:p w14:paraId="7EC0B947" w14:textId="483713F0" w:rsidR="000325F9" w:rsidRPr="007F04A6" w:rsidRDefault="000325F9" w:rsidP="006F64CB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6F64CB">
        <w:rPr>
          <w:rFonts w:ascii="Times New Roman" w:hAnsi="Times New Roman"/>
          <w:b/>
          <w:bCs/>
          <w:sz w:val="24"/>
          <w:szCs w:val="24"/>
        </w:rPr>
        <w:t xml:space="preserve">Antonietta </w:t>
      </w:r>
      <w:proofErr w:type="spellStart"/>
      <w:r w:rsidRPr="006F64CB">
        <w:rPr>
          <w:rFonts w:ascii="Times New Roman" w:hAnsi="Times New Roman"/>
          <w:b/>
          <w:bCs/>
          <w:sz w:val="24"/>
          <w:szCs w:val="24"/>
        </w:rPr>
        <w:t>Buonauro</w:t>
      </w:r>
      <w:proofErr w:type="spellEnd"/>
      <w:r w:rsidR="007F04A6">
        <w:rPr>
          <w:rFonts w:ascii="Times New Roman" w:hAnsi="Times New Roman"/>
          <w:sz w:val="24"/>
          <w:szCs w:val="24"/>
        </w:rPr>
        <w:t xml:space="preserve">, </w:t>
      </w:r>
      <w:r w:rsidRPr="007F04A6">
        <w:rPr>
          <w:rFonts w:ascii="Times New Roman" w:hAnsi="Times New Roman"/>
          <w:i/>
          <w:iCs/>
          <w:sz w:val="24"/>
          <w:szCs w:val="24"/>
        </w:rPr>
        <w:t xml:space="preserve">Multinazionali digitali e turismo nei centri storici. Dalla </w:t>
      </w:r>
      <w:proofErr w:type="spellStart"/>
      <w:r w:rsidRPr="007F04A6">
        <w:rPr>
          <w:rFonts w:ascii="Times New Roman" w:hAnsi="Times New Roman"/>
          <w:i/>
          <w:iCs/>
          <w:sz w:val="24"/>
          <w:szCs w:val="24"/>
        </w:rPr>
        <w:t>disneyficazione</w:t>
      </w:r>
      <w:proofErr w:type="spellEnd"/>
      <w:r w:rsidRPr="007F04A6">
        <w:rPr>
          <w:rFonts w:ascii="Times New Roman" w:hAnsi="Times New Roman"/>
          <w:i/>
          <w:iCs/>
          <w:sz w:val="24"/>
          <w:szCs w:val="24"/>
        </w:rPr>
        <w:t xml:space="preserve"> al Covid-19</w:t>
      </w:r>
    </w:p>
    <w:p w14:paraId="4A4EBB78" w14:textId="3598A2BC" w:rsidR="000325F9" w:rsidRPr="00405BD4" w:rsidRDefault="000325F9" w:rsidP="006F64CB">
      <w:pPr>
        <w:jc w:val="both"/>
        <w:rPr>
          <w:rFonts w:ascii="Times New Roman" w:hAnsi="Times New Roman"/>
          <w:i/>
          <w:sz w:val="24"/>
          <w:szCs w:val="24"/>
        </w:rPr>
      </w:pPr>
      <w:r w:rsidRPr="006F64CB">
        <w:rPr>
          <w:rFonts w:ascii="Times New Roman" w:hAnsi="Times New Roman"/>
          <w:b/>
          <w:bCs/>
          <w:sz w:val="24"/>
          <w:szCs w:val="24"/>
        </w:rPr>
        <w:t xml:space="preserve">Rosario De </w:t>
      </w:r>
      <w:proofErr w:type="spellStart"/>
      <w:r w:rsidRPr="006F64CB">
        <w:rPr>
          <w:rFonts w:ascii="Times New Roman" w:hAnsi="Times New Roman"/>
          <w:b/>
          <w:bCs/>
          <w:sz w:val="24"/>
          <w:szCs w:val="24"/>
        </w:rPr>
        <w:t>Iulio</w:t>
      </w:r>
      <w:proofErr w:type="spellEnd"/>
      <w:r w:rsidR="007F04A6">
        <w:rPr>
          <w:rFonts w:ascii="Times New Roman" w:hAnsi="Times New Roman"/>
          <w:sz w:val="24"/>
          <w:szCs w:val="24"/>
        </w:rPr>
        <w:t xml:space="preserve">, </w:t>
      </w:r>
      <w:r w:rsidRPr="00405BD4">
        <w:rPr>
          <w:rFonts w:ascii="Times New Roman" w:hAnsi="Times New Roman"/>
          <w:i/>
          <w:sz w:val="24"/>
          <w:szCs w:val="24"/>
        </w:rPr>
        <w:t>Il turismo nei centri storici italiani della lista Patrimonio UNESCO. Problemi e prospettive</w:t>
      </w:r>
    </w:p>
    <w:p w14:paraId="497AC7CE" w14:textId="11F2F071" w:rsidR="000325F9" w:rsidRPr="00405BD4" w:rsidRDefault="000325F9" w:rsidP="006F64CB">
      <w:pPr>
        <w:jc w:val="both"/>
        <w:rPr>
          <w:rFonts w:ascii="Times New Roman" w:hAnsi="Times New Roman"/>
          <w:sz w:val="24"/>
          <w:szCs w:val="24"/>
        </w:rPr>
      </w:pPr>
      <w:r w:rsidRPr="006F64CB">
        <w:rPr>
          <w:rFonts w:ascii="Times New Roman" w:hAnsi="Times New Roman"/>
          <w:b/>
          <w:bCs/>
          <w:sz w:val="24"/>
          <w:szCs w:val="24"/>
        </w:rPr>
        <w:t>Francesco M. Cardarelli</w:t>
      </w:r>
      <w:r w:rsidR="007F04A6">
        <w:rPr>
          <w:rFonts w:ascii="Times New Roman" w:hAnsi="Times New Roman"/>
          <w:sz w:val="24"/>
          <w:szCs w:val="24"/>
        </w:rPr>
        <w:t xml:space="preserve">, </w:t>
      </w:r>
      <w:r w:rsidRPr="00405BD4">
        <w:rPr>
          <w:rFonts w:ascii="Times New Roman" w:hAnsi="Times New Roman"/>
          <w:i/>
          <w:sz w:val="24"/>
          <w:szCs w:val="24"/>
        </w:rPr>
        <w:t xml:space="preserve">Roma, la </w:t>
      </w:r>
      <w:proofErr w:type="spellStart"/>
      <w:r w:rsidRPr="00405BD4">
        <w:rPr>
          <w:rFonts w:ascii="Times New Roman" w:hAnsi="Times New Roman"/>
          <w:iCs/>
          <w:sz w:val="24"/>
          <w:szCs w:val="24"/>
        </w:rPr>
        <w:t>publica</w:t>
      </w:r>
      <w:proofErr w:type="spellEnd"/>
      <w:r w:rsidRPr="00405BD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BD4">
        <w:rPr>
          <w:rFonts w:ascii="Times New Roman" w:hAnsi="Times New Roman"/>
          <w:iCs/>
          <w:sz w:val="24"/>
          <w:szCs w:val="24"/>
        </w:rPr>
        <w:t>utilitas</w:t>
      </w:r>
      <w:proofErr w:type="spellEnd"/>
      <w:r w:rsidRPr="00405BD4">
        <w:rPr>
          <w:rFonts w:ascii="Times New Roman" w:hAnsi="Times New Roman"/>
          <w:i/>
          <w:sz w:val="24"/>
          <w:szCs w:val="24"/>
        </w:rPr>
        <w:t xml:space="preserve"> e la tutela della bellezza e delle antichità</w:t>
      </w:r>
    </w:p>
    <w:p w14:paraId="4670581B" w14:textId="77777777" w:rsidR="000325F9" w:rsidRPr="00405BD4" w:rsidRDefault="000325F9" w:rsidP="000325F9">
      <w:pPr>
        <w:rPr>
          <w:rFonts w:ascii="Times New Roman" w:hAnsi="Times New Roman"/>
          <w:sz w:val="24"/>
          <w:szCs w:val="24"/>
        </w:rPr>
      </w:pPr>
    </w:p>
    <w:p w14:paraId="5EF0E2E4" w14:textId="3E5DF43C" w:rsidR="000325F9" w:rsidRPr="009566F2" w:rsidRDefault="009566F2" w:rsidP="009566F2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9566F2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Giovedì, </w:t>
      </w:r>
      <w:r w:rsidR="000325F9" w:rsidRPr="009566F2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29 aprile 2021</w:t>
      </w:r>
      <w:r w:rsidRPr="009566F2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, </w:t>
      </w:r>
      <w:proofErr w:type="gramStart"/>
      <w:r w:rsidRPr="009566F2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ore</w:t>
      </w:r>
      <w:r w:rsidR="000325F9" w:rsidRPr="009566F2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  15</w:t>
      </w:r>
      <w:proofErr w:type="gramEnd"/>
      <w:r w:rsidR="000325F9" w:rsidRPr="009566F2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,30</w:t>
      </w:r>
    </w:p>
    <w:p w14:paraId="78B1168E" w14:textId="77777777" w:rsidR="000325F9" w:rsidRPr="00405BD4" w:rsidRDefault="000325F9" w:rsidP="000325F9">
      <w:pPr>
        <w:rPr>
          <w:rFonts w:ascii="Times New Roman" w:hAnsi="Times New Roman"/>
          <w:sz w:val="24"/>
          <w:szCs w:val="24"/>
        </w:rPr>
      </w:pPr>
      <w:r w:rsidRPr="00405BD4">
        <w:rPr>
          <w:rFonts w:ascii="Times New Roman" w:hAnsi="Times New Roman"/>
          <w:sz w:val="24"/>
          <w:szCs w:val="24"/>
        </w:rPr>
        <w:t xml:space="preserve">Modera: </w:t>
      </w:r>
      <w:r w:rsidRPr="009566F2">
        <w:rPr>
          <w:rFonts w:ascii="Times New Roman" w:hAnsi="Times New Roman"/>
          <w:b/>
          <w:bCs/>
          <w:sz w:val="24"/>
          <w:szCs w:val="24"/>
        </w:rPr>
        <w:t>Cesare Crova</w:t>
      </w:r>
    </w:p>
    <w:p w14:paraId="73E1F133" w14:textId="16CC7E2B" w:rsidR="000325F9" w:rsidRPr="00405BD4" w:rsidRDefault="000325F9" w:rsidP="000325F9">
      <w:pPr>
        <w:rPr>
          <w:rFonts w:ascii="Times New Roman" w:hAnsi="Times New Roman"/>
          <w:i/>
          <w:sz w:val="24"/>
          <w:szCs w:val="24"/>
        </w:rPr>
      </w:pPr>
      <w:r w:rsidRPr="006F64CB">
        <w:rPr>
          <w:rFonts w:ascii="Times New Roman" w:hAnsi="Times New Roman"/>
          <w:b/>
          <w:bCs/>
          <w:sz w:val="24"/>
          <w:szCs w:val="24"/>
        </w:rPr>
        <w:t xml:space="preserve">Maria </w:t>
      </w:r>
      <w:proofErr w:type="spellStart"/>
      <w:r w:rsidRPr="006F64CB">
        <w:rPr>
          <w:rFonts w:ascii="Times New Roman" w:hAnsi="Times New Roman"/>
          <w:b/>
          <w:bCs/>
          <w:sz w:val="24"/>
          <w:szCs w:val="24"/>
        </w:rPr>
        <w:t>Agostiano</w:t>
      </w:r>
      <w:proofErr w:type="spellEnd"/>
      <w:r w:rsidR="009566F2">
        <w:rPr>
          <w:rFonts w:ascii="Times New Roman" w:hAnsi="Times New Roman"/>
          <w:sz w:val="24"/>
          <w:szCs w:val="24"/>
        </w:rPr>
        <w:t xml:space="preserve">, </w:t>
      </w:r>
      <w:r w:rsidRPr="00405BD4">
        <w:rPr>
          <w:rFonts w:ascii="Times New Roman" w:hAnsi="Times New Roman"/>
          <w:i/>
          <w:sz w:val="24"/>
          <w:szCs w:val="24"/>
        </w:rPr>
        <w:t>Centri storici e barriere architettoniche</w:t>
      </w:r>
    </w:p>
    <w:p w14:paraId="18E6EC34" w14:textId="42D9FC66" w:rsidR="000325F9" w:rsidRPr="00405BD4" w:rsidRDefault="000325F9" w:rsidP="006F64CB">
      <w:pPr>
        <w:rPr>
          <w:rFonts w:ascii="Times New Roman" w:hAnsi="Times New Roman"/>
          <w:i/>
          <w:sz w:val="24"/>
          <w:szCs w:val="24"/>
        </w:rPr>
      </w:pPr>
      <w:r w:rsidRPr="006F64CB">
        <w:rPr>
          <w:rFonts w:ascii="Times New Roman" w:hAnsi="Times New Roman"/>
          <w:b/>
          <w:bCs/>
          <w:sz w:val="24"/>
          <w:szCs w:val="24"/>
        </w:rPr>
        <w:t>Daniela Concas,</w:t>
      </w:r>
      <w:r w:rsidRPr="00405BD4">
        <w:rPr>
          <w:rFonts w:ascii="Times New Roman" w:hAnsi="Times New Roman"/>
          <w:sz w:val="24"/>
          <w:szCs w:val="24"/>
        </w:rPr>
        <w:t xml:space="preserve"> Antonella Guida</w:t>
      </w:r>
      <w:r w:rsidR="009566F2">
        <w:rPr>
          <w:rFonts w:ascii="Times New Roman" w:hAnsi="Times New Roman"/>
          <w:sz w:val="24"/>
          <w:szCs w:val="24"/>
        </w:rPr>
        <w:t xml:space="preserve">, </w:t>
      </w:r>
      <w:r w:rsidRPr="00405BD4">
        <w:rPr>
          <w:rFonts w:ascii="Times New Roman" w:hAnsi="Times New Roman"/>
          <w:i/>
          <w:sz w:val="24"/>
          <w:szCs w:val="24"/>
        </w:rPr>
        <w:t>Identità e alterità. Strategie di recupero e dei Sassi di Matera</w:t>
      </w:r>
    </w:p>
    <w:p w14:paraId="2B762E4E" w14:textId="72928F24" w:rsidR="000325F9" w:rsidRPr="00405BD4" w:rsidRDefault="000325F9" w:rsidP="006F64CB">
      <w:pPr>
        <w:rPr>
          <w:rFonts w:ascii="Times New Roman" w:hAnsi="Times New Roman"/>
          <w:sz w:val="24"/>
          <w:szCs w:val="24"/>
        </w:rPr>
      </w:pPr>
      <w:r w:rsidRPr="006F64CB">
        <w:rPr>
          <w:rFonts w:ascii="Times New Roman" w:hAnsi="Times New Roman"/>
          <w:b/>
          <w:bCs/>
          <w:sz w:val="24"/>
          <w:szCs w:val="24"/>
        </w:rPr>
        <w:t>Giovanni Minutoli</w:t>
      </w:r>
      <w:r w:rsidRPr="00405BD4">
        <w:rPr>
          <w:rFonts w:ascii="Times New Roman" w:hAnsi="Times New Roman"/>
          <w:sz w:val="24"/>
          <w:szCs w:val="24"/>
        </w:rPr>
        <w:t xml:space="preserve">, </w:t>
      </w:r>
      <w:r w:rsidRPr="006F64CB">
        <w:rPr>
          <w:rFonts w:ascii="Times New Roman" w:hAnsi="Times New Roman"/>
          <w:b/>
          <w:bCs/>
          <w:sz w:val="24"/>
          <w:szCs w:val="24"/>
        </w:rPr>
        <w:t xml:space="preserve">Riccardo </w:t>
      </w:r>
      <w:proofErr w:type="spellStart"/>
      <w:r w:rsidRPr="006F64CB">
        <w:rPr>
          <w:rFonts w:ascii="Times New Roman" w:hAnsi="Times New Roman"/>
          <w:b/>
          <w:bCs/>
          <w:sz w:val="24"/>
          <w:szCs w:val="24"/>
        </w:rPr>
        <w:t>Rudiero</w:t>
      </w:r>
      <w:proofErr w:type="spellEnd"/>
      <w:r w:rsidR="009566F2">
        <w:rPr>
          <w:rFonts w:ascii="Times New Roman" w:hAnsi="Times New Roman"/>
          <w:sz w:val="24"/>
          <w:szCs w:val="24"/>
        </w:rPr>
        <w:t xml:space="preserve">, </w:t>
      </w:r>
      <w:r w:rsidRPr="00405BD4">
        <w:rPr>
          <w:rFonts w:ascii="Times New Roman" w:hAnsi="Times New Roman"/>
          <w:i/>
          <w:sz w:val="24"/>
          <w:szCs w:val="24"/>
        </w:rPr>
        <w:t>Il restauro come processo: dagli interventi alla</w:t>
      </w:r>
      <w:r w:rsidR="009566F2">
        <w:rPr>
          <w:rFonts w:ascii="Times New Roman" w:hAnsi="Times New Roman"/>
          <w:i/>
          <w:sz w:val="24"/>
          <w:szCs w:val="24"/>
        </w:rPr>
        <w:t xml:space="preserve"> </w:t>
      </w:r>
      <w:r w:rsidRPr="00405BD4">
        <w:rPr>
          <w:rFonts w:ascii="Times New Roman" w:hAnsi="Times New Roman"/>
          <w:i/>
          <w:sz w:val="24"/>
          <w:szCs w:val="24"/>
        </w:rPr>
        <w:t>valorizzazione in progress del villaggio fortificato di Bagli di Petriolo</w:t>
      </w:r>
      <w:r w:rsidR="009566F2">
        <w:rPr>
          <w:rFonts w:ascii="Times New Roman" w:hAnsi="Times New Roman"/>
          <w:i/>
          <w:sz w:val="24"/>
          <w:szCs w:val="24"/>
        </w:rPr>
        <w:t>.</w:t>
      </w:r>
    </w:p>
    <w:p w14:paraId="4617D41A" w14:textId="6041C512" w:rsidR="000325F9" w:rsidRDefault="000325F9" w:rsidP="006F64CB">
      <w:pPr>
        <w:rPr>
          <w:rFonts w:ascii="Times New Roman" w:hAnsi="Times New Roman"/>
          <w:i/>
          <w:sz w:val="24"/>
          <w:szCs w:val="24"/>
        </w:rPr>
      </w:pPr>
      <w:r w:rsidRPr="006F64CB">
        <w:rPr>
          <w:rFonts w:ascii="Times New Roman" w:hAnsi="Times New Roman"/>
          <w:b/>
          <w:bCs/>
          <w:sz w:val="24"/>
          <w:szCs w:val="24"/>
        </w:rPr>
        <w:t>Rossella Moioli</w:t>
      </w:r>
      <w:r w:rsidR="009566F2">
        <w:rPr>
          <w:rFonts w:ascii="Times New Roman" w:hAnsi="Times New Roman"/>
          <w:sz w:val="24"/>
          <w:szCs w:val="24"/>
        </w:rPr>
        <w:t xml:space="preserve">, </w:t>
      </w:r>
      <w:r w:rsidRPr="00405BD4">
        <w:rPr>
          <w:rFonts w:ascii="Times New Roman" w:hAnsi="Times New Roman"/>
          <w:i/>
          <w:sz w:val="24"/>
          <w:szCs w:val="24"/>
        </w:rPr>
        <w:t>Il centro storico di Vimercate: un percorso per il riconoscimento dei valori</w:t>
      </w:r>
    </w:p>
    <w:p w14:paraId="563228D7" w14:textId="5D55B01F" w:rsidR="0047477E" w:rsidRDefault="0047477E" w:rsidP="006F64CB">
      <w:pPr>
        <w:rPr>
          <w:rFonts w:ascii="Times New Roman" w:hAnsi="Times New Roman"/>
          <w:i/>
          <w:sz w:val="24"/>
          <w:szCs w:val="24"/>
        </w:rPr>
      </w:pPr>
    </w:p>
    <w:p w14:paraId="3B52844E" w14:textId="77777777" w:rsidR="0047477E" w:rsidRDefault="0047477E" w:rsidP="006F64CB">
      <w:pPr>
        <w:rPr>
          <w:rFonts w:ascii="Times New Roman" w:hAnsi="Times New Roman"/>
          <w:i/>
          <w:sz w:val="24"/>
          <w:szCs w:val="24"/>
        </w:rPr>
      </w:pPr>
    </w:p>
    <w:p w14:paraId="483EAD5D" w14:textId="278DAADE" w:rsidR="001275B9" w:rsidRDefault="001275B9" w:rsidP="006F64CB">
      <w:pPr>
        <w:rPr>
          <w:rFonts w:ascii="Times New Roman" w:hAnsi="Times New Roman"/>
          <w:i/>
          <w:sz w:val="24"/>
          <w:szCs w:val="24"/>
        </w:rPr>
      </w:pPr>
    </w:p>
    <w:p w14:paraId="00E0D793" w14:textId="37A8DF08" w:rsidR="001275B9" w:rsidRPr="005117E7" w:rsidRDefault="001275B9" w:rsidP="006F64C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64810960" wp14:editId="77162118">
            <wp:extent cx="6120130" cy="22136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0C1CA" w14:textId="77777777" w:rsidR="000325F9" w:rsidRPr="005117E7" w:rsidRDefault="000325F9" w:rsidP="000325F9">
      <w:pPr>
        <w:rPr>
          <w:rFonts w:ascii="Times New Roman" w:hAnsi="Times New Roman"/>
          <w:sz w:val="24"/>
          <w:szCs w:val="24"/>
        </w:rPr>
      </w:pPr>
    </w:p>
    <w:p w14:paraId="424919E5" w14:textId="77777777" w:rsidR="002C525A" w:rsidRPr="002C525A" w:rsidRDefault="002C525A" w:rsidP="000325F9">
      <w:pPr>
        <w:jc w:val="center"/>
        <w:rPr>
          <w:rFonts w:cstheme="minorHAnsi"/>
        </w:rPr>
      </w:pPr>
    </w:p>
    <w:sectPr w:rsidR="002C525A" w:rsidRPr="002C525A" w:rsidSect="00AA1622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065E0" w14:textId="77777777" w:rsidR="00584757" w:rsidRDefault="00584757" w:rsidP="00220E62">
      <w:r>
        <w:separator/>
      </w:r>
    </w:p>
  </w:endnote>
  <w:endnote w:type="continuationSeparator" w:id="0">
    <w:p w14:paraId="17682F3D" w14:textId="77777777" w:rsidR="00584757" w:rsidRDefault="00584757" w:rsidP="0022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8DD60" w14:textId="77777777" w:rsidR="00220E62" w:rsidRDefault="00DE1664">
    <w:pPr>
      <w:jc w:val="center"/>
    </w:pPr>
    <w:r>
      <w:rPr>
        <w:sz w:val="16"/>
        <w:szCs w:val="16"/>
      </w:rPr>
      <w:t xml:space="preserve">Ufficio stampa | Flavia Corsano 335-5344767 | </w:t>
    </w:r>
    <w:hyperlink r:id="rId1">
      <w:r>
        <w:rPr>
          <w:color w:val="0000FF"/>
          <w:sz w:val="16"/>
          <w:szCs w:val="16"/>
          <w:u w:val="single"/>
        </w:rPr>
        <w:t>ufficiostampa@italianostra.org</w:t>
      </w:r>
    </w:hyperlink>
  </w:p>
  <w:p w14:paraId="05917E73" w14:textId="77777777"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 xml:space="preserve">Sede Nazionale - Viale Liegi, </w:t>
    </w:r>
    <w:proofErr w:type="gramStart"/>
    <w:r>
      <w:rPr>
        <w:rFonts w:ascii="Garamond" w:eastAsia="Garamond" w:hAnsi="Garamond" w:cs="Garamond"/>
        <w:color w:val="5F5F5F"/>
        <w:sz w:val="18"/>
        <w:szCs w:val="18"/>
      </w:rPr>
      <w:t>33  00198</w:t>
    </w:r>
    <w:proofErr w:type="gramEnd"/>
    <w:r>
      <w:rPr>
        <w:rFonts w:ascii="Garamond" w:eastAsia="Garamond" w:hAnsi="Garamond" w:cs="Garamond"/>
        <w:color w:val="5F5F5F"/>
        <w:sz w:val="18"/>
        <w:szCs w:val="18"/>
      </w:rPr>
      <w:t xml:space="preserve">  Roma – Tel. +39.06.8537271 Fax. 039.0685350596</w:t>
    </w:r>
  </w:p>
  <w:p w14:paraId="39ACBBB3" w14:textId="77777777"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>C.F. 80078410588 P.IVA 02121101006 - info@italianostra.org - www.italianostra.org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AFEAD" w14:textId="77777777" w:rsidR="00584757" w:rsidRDefault="00584757" w:rsidP="00220E62">
      <w:r>
        <w:separator/>
      </w:r>
    </w:p>
  </w:footnote>
  <w:footnote w:type="continuationSeparator" w:id="0">
    <w:p w14:paraId="4E0143ED" w14:textId="77777777" w:rsidR="00584757" w:rsidRDefault="00584757" w:rsidP="0022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D408" w14:textId="77777777"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                                      </w:t>
    </w:r>
    <w:r>
      <w:rPr>
        <w:rFonts w:ascii="Calibri" w:eastAsia="Calibri" w:hAnsi="Calibri" w:cs="Calibri"/>
        <w:noProof/>
        <w:color w:val="000000"/>
        <w:lang w:eastAsia="it-IT"/>
      </w:rPr>
      <w:drawing>
        <wp:inline distT="0" distB="0" distL="19050" distR="5715" wp14:anchorId="705D7F4E" wp14:editId="4DE9C97F">
          <wp:extent cx="844144" cy="819303"/>
          <wp:effectExtent l="19050" t="0" r="0" b="0"/>
          <wp:docPr id="4" name="image2.png" descr="logoIN_OV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IN_OV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563" cy="822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2E194A" w14:textId="77777777"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Associazione Nazionale per la tutela del Patrimonio Storico, Artistico e Naturale della Nazione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A13DD"/>
    <w:multiLevelType w:val="hybridMultilevel"/>
    <w:tmpl w:val="DDC423E8"/>
    <w:lvl w:ilvl="0" w:tplc="D8CCAD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C63D4"/>
    <w:multiLevelType w:val="hybridMultilevel"/>
    <w:tmpl w:val="1EFAC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37C4F"/>
    <w:multiLevelType w:val="hybridMultilevel"/>
    <w:tmpl w:val="72F6D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6127"/>
    <w:multiLevelType w:val="hybridMultilevel"/>
    <w:tmpl w:val="537633B6"/>
    <w:lvl w:ilvl="0" w:tplc="D8CCAD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62"/>
    <w:rsid w:val="000103CF"/>
    <w:rsid w:val="000309CE"/>
    <w:rsid w:val="000325F9"/>
    <w:rsid w:val="00045D47"/>
    <w:rsid w:val="0005134A"/>
    <w:rsid w:val="000543B0"/>
    <w:rsid w:val="00057CFB"/>
    <w:rsid w:val="000603E9"/>
    <w:rsid w:val="00062FE9"/>
    <w:rsid w:val="0006522C"/>
    <w:rsid w:val="000756B0"/>
    <w:rsid w:val="000758BB"/>
    <w:rsid w:val="00083B82"/>
    <w:rsid w:val="000931C5"/>
    <w:rsid w:val="000954CC"/>
    <w:rsid w:val="000A7847"/>
    <w:rsid w:val="000C0F81"/>
    <w:rsid w:val="000E0288"/>
    <w:rsid w:val="000E6E3B"/>
    <w:rsid w:val="001033CF"/>
    <w:rsid w:val="001275B9"/>
    <w:rsid w:val="00152B70"/>
    <w:rsid w:val="001632FA"/>
    <w:rsid w:val="00166A02"/>
    <w:rsid w:val="00167FD7"/>
    <w:rsid w:val="0017173C"/>
    <w:rsid w:val="00176789"/>
    <w:rsid w:val="001815AB"/>
    <w:rsid w:val="001A3EEF"/>
    <w:rsid w:val="0020133B"/>
    <w:rsid w:val="00210ACD"/>
    <w:rsid w:val="00220E62"/>
    <w:rsid w:val="00240DA0"/>
    <w:rsid w:val="00250EE6"/>
    <w:rsid w:val="00251912"/>
    <w:rsid w:val="00283503"/>
    <w:rsid w:val="00287CEB"/>
    <w:rsid w:val="00294C3A"/>
    <w:rsid w:val="00296A49"/>
    <w:rsid w:val="00296EDC"/>
    <w:rsid w:val="002A01FB"/>
    <w:rsid w:val="002A5D28"/>
    <w:rsid w:val="002B594C"/>
    <w:rsid w:val="002C41AB"/>
    <w:rsid w:val="002C525A"/>
    <w:rsid w:val="002E5517"/>
    <w:rsid w:val="002F449B"/>
    <w:rsid w:val="002F7E26"/>
    <w:rsid w:val="003109F1"/>
    <w:rsid w:val="003178D5"/>
    <w:rsid w:val="00323F66"/>
    <w:rsid w:val="00325488"/>
    <w:rsid w:val="00327A55"/>
    <w:rsid w:val="003471D7"/>
    <w:rsid w:val="0035322F"/>
    <w:rsid w:val="00357016"/>
    <w:rsid w:val="00370AA7"/>
    <w:rsid w:val="00376737"/>
    <w:rsid w:val="003804BD"/>
    <w:rsid w:val="00385E9B"/>
    <w:rsid w:val="003953D5"/>
    <w:rsid w:val="00396C2D"/>
    <w:rsid w:val="003A6937"/>
    <w:rsid w:val="003B186A"/>
    <w:rsid w:val="003C06D5"/>
    <w:rsid w:val="003C1AE3"/>
    <w:rsid w:val="003D60FB"/>
    <w:rsid w:val="003E1D07"/>
    <w:rsid w:val="003E36F1"/>
    <w:rsid w:val="0043126C"/>
    <w:rsid w:val="004713AD"/>
    <w:rsid w:val="004742E0"/>
    <w:rsid w:val="0047477E"/>
    <w:rsid w:val="00495C3E"/>
    <w:rsid w:val="004A1A45"/>
    <w:rsid w:val="004A3956"/>
    <w:rsid w:val="004B2325"/>
    <w:rsid w:val="004B2504"/>
    <w:rsid w:val="004B7F2A"/>
    <w:rsid w:val="004C152C"/>
    <w:rsid w:val="004E701F"/>
    <w:rsid w:val="00511FDE"/>
    <w:rsid w:val="0051294F"/>
    <w:rsid w:val="005157F3"/>
    <w:rsid w:val="00522EB9"/>
    <w:rsid w:val="00526BB3"/>
    <w:rsid w:val="00541A3F"/>
    <w:rsid w:val="00542792"/>
    <w:rsid w:val="00562A1F"/>
    <w:rsid w:val="005753F2"/>
    <w:rsid w:val="00576BE7"/>
    <w:rsid w:val="005817BE"/>
    <w:rsid w:val="005822E3"/>
    <w:rsid w:val="00584757"/>
    <w:rsid w:val="00584A91"/>
    <w:rsid w:val="0058670B"/>
    <w:rsid w:val="005B662C"/>
    <w:rsid w:val="005D0018"/>
    <w:rsid w:val="005D25EB"/>
    <w:rsid w:val="005D4797"/>
    <w:rsid w:val="005E36CF"/>
    <w:rsid w:val="005E6271"/>
    <w:rsid w:val="005E6FB5"/>
    <w:rsid w:val="005F16BD"/>
    <w:rsid w:val="005F2E27"/>
    <w:rsid w:val="0060158E"/>
    <w:rsid w:val="00610549"/>
    <w:rsid w:val="006179F6"/>
    <w:rsid w:val="00624064"/>
    <w:rsid w:val="00624912"/>
    <w:rsid w:val="00627FFC"/>
    <w:rsid w:val="0063136C"/>
    <w:rsid w:val="00631C97"/>
    <w:rsid w:val="00643951"/>
    <w:rsid w:val="00657605"/>
    <w:rsid w:val="006656E2"/>
    <w:rsid w:val="0067527A"/>
    <w:rsid w:val="006929DE"/>
    <w:rsid w:val="006948C4"/>
    <w:rsid w:val="006970C8"/>
    <w:rsid w:val="006A49B7"/>
    <w:rsid w:val="006B0562"/>
    <w:rsid w:val="006F167B"/>
    <w:rsid w:val="006F5B1D"/>
    <w:rsid w:val="006F64CB"/>
    <w:rsid w:val="00702100"/>
    <w:rsid w:val="00703FE4"/>
    <w:rsid w:val="007114B7"/>
    <w:rsid w:val="00714B5D"/>
    <w:rsid w:val="007277C2"/>
    <w:rsid w:val="00732157"/>
    <w:rsid w:val="0073323E"/>
    <w:rsid w:val="007369AE"/>
    <w:rsid w:val="00741DFA"/>
    <w:rsid w:val="00760F1F"/>
    <w:rsid w:val="0077615A"/>
    <w:rsid w:val="00792FB8"/>
    <w:rsid w:val="007A656E"/>
    <w:rsid w:val="007C740D"/>
    <w:rsid w:val="007C7572"/>
    <w:rsid w:val="007D6E51"/>
    <w:rsid w:val="007D7F30"/>
    <w:rsid w:val="007E103C"/>
    <w:rsid w:val="007E18FD"/>
    <w:rsid w:val="007E1DB3"/>
    <w:rsid w:val="007E3EE3"/>
    <w:rsid w:val="007E61C4"/>
    <w:rsid w:val="007F04A6"/>
    <w:rsid w:val="00803BE5"/>
    <w:rsid w:val="00810A47"/>
    <w:rsid w:val="0081564F"/>
    <w:rsid w:val="00817848"/>
    <w:rsid w:val="00831660"/>
    <w:rsid w:val="008327EB"/>
    <w:rsid w:val="008704F8"/>
    <w:rsid w:val="00874725"/>
    <w:rsid w:val="00896D06"/>
    <w:rsid w:val="008A7819"/>
    <w:rsid w:val="008B15E6"/>
    <w:rsid w:val="008B48C8"/>
    <w:rsid w:val="008B7581"/>
    <w:rsid w:val="008D1167"/>
    <w:rsid w:val="008D1B6D"/>
    <w:rsid w:val="008E1923"/>
    <w:rsid w:val="008F2C9A"/>
    <w:rsid w:val="008F4402"/>
    <w:rsid w:val="008F5C2D"/>
    <w:rsid w:val="00900A1F"/>
    <w:rsid w:val="0090351E"/>
    <w:rsid w:val="00912103"/>
    <w:rsid w:val="009338AF"/>
    <w:rsid w:val="00941AE4"/>
    <w:rsid w:val="0094683B"/>
    <w:rsid w:val="009566F2"/>
    <w:rsid w:val="00956EB6"/>
    <w:rsid w:val="00963EDC"/>
    <w:rsid w:val="0096574F"/>
    <w:rsid w:val="00974F3D"/>
    <w:rsid w:val="00986495"/>
    <w:rsid w:val="00987030"/>
    <w:rsid w:val="00997142"/>
    <w:rsid w:val="009A3548"/>
    <w:rsid w:val="009B4FE8"/>
    <w:rsid w:val="009B5333"/>
    <w:rsid w:val="009B70B7"/>
    <w:rsid w:val="009B75F7"/>
    <w:rsid w:val="009C47E7"/>
    <w:rsid w:val="009D73CC"/>
    <w:rsid w:val="009E0193"/>
    <w:rsid w:val="00A217CF"/>
    <w:rsid w:val="00A227C7"/>
    <w:rsid w:val="00A403B1"/>
    <w:rsid w:val="00A428F6"/>
    <w:rsid w:val="00A62319"/>
    <w:rsid w:val="00A70304"/>
    <w:rsid w:val="00A7189B"/>
    <w:rsid w:val="00A76AE7"/>
    <w:rsid w:val="00A77AE9"/>
    <w:rsid w:val="00A81A33"/>
    <w:rsid w:val="00A875AF"/>
    <w:rsid w:val="00A96082"/>
    <w:rsid w:val="00AA1622"/>
    <w:rsid w:val="00AA361E"/>
    <w:rsid w:val="00AA4F3A"/>
    <w:rsid w:val="00AB5BB2"/>
    <w:rsid w:val="00AB66BD"/>
    <w:rsid w:val="00AB7728"/>
    <w:rsid w:val="00AC351A"/>
    <w:rsid w:val="00AD4156"/>
    <w:rsid w:val="00AE1999"/>
    <w:rsid w:val="00AE3BDD"/>
    <w:rsid w:val="00B06A8C"/>
    <w:rsid w:val="00B10D87"/>
    <w:rsid w:val="00B16221"/>
    <w:rsid w:val="00B21535"/>
    <w:rsid w:val="00B2323B"/>
    <w:rsid w:val="00B25040"/>
    <w:rsid w:val="00B30C4D"/>
    <w:rsid w:val="00B35013"/>
    <w:rsid w:val="00B403D9"/>
    <w:rsid w:val="00B4356A"/>
    <w:rsid w:val="00B80EDB"/>
    <w:rsid w:val="00B864DF"/>
    <w:rsid w:val="00BB752B"/>
    <w:rsid w:val="00BD2AD9"/>
    <w:rsid w:val="00BE3FA8"/>
    <w:rsid w:val="00BF6CAA"/>
    <w:rsid w:val="00C01CA6"/>
    <w:rsid w:val="00C11F2A"/>
    <w:rsid w:val="00C14F5C"/>
    <w:rsid w:val="00C165E8"/>
    <w:rsid w:val="00C273E2"/>
    <w:rsid w:val="00C30E73"/>
    <w:rsid w:val="00C56835"/>
    <w:rsid w:val="00C6096D"/>
    <w:rsid w:val="00C631F1"/>
    <w:rsid w:val="00C67704"/>
    <w:rsid w:val="00C8560C"/>
    <w:rsid w:val="00C86FFB"/>
    <w:rsid w:val="00C90966"/>
    <w:rsid w:val="00CA3C5C"/>
    <w:rsid w:val="00CB0A8B"/>
    <w:rsid w:val="00CE291C"/>
    <w:rsid w:val="00CE4747"/>
    <w:rsid w:val="00D002C4"/>
    <w:rsid w:val="00D066FF"/>
    <w:rsid w:val="00D11572"/>
    <w:rsid w:val="00D26727"/>
    <w:rsid w:val="00D34C9F"/>
    <w:rsid w:val="00D413A3"/>
    <w:rsid w:val="00D43016"/>
    <w:rsid w:val="00D52E42"/>
    <w:rsid w:val="00D636C4"/>
    <w:rsid w:val="00D93D18"/>
    <w:rsid w:val="00DB2E01"/>
    <w:rsid w:val="00DB77B8"/>
    <w:rsid w:val="00DD181A"/>
    <w:rsid w:val="00DD5AED"/>
    <w:rsid w:val="00DE1664"/>
    <w:rsid w:val="00DF26CC"/>
    <w:rsid w:val="00DF4015"/>
    <w:rsid w:val="00DF57B8"/>
    <w:rsid w:val="00E07AB1"/>
    <w:rsid w:val="00E165D6"/>
    <w:rsid w:val="00E22532"/>
    <w:rsid w:val="00E22728"/>
    <w:rsid w:val="00E33D96"/>
    <w:rsid w:val="00E35DD3"/>
    <w:rsid w:val="00E4719B"/>
    <w:rsid w:val="00E6070F"/>
    <w:rsid w:val="00E71230"/>
    <w:rsid w:val="00E73303"/>
    <w:rsid w:val="00E74B8F"/>
    <w:rsid w:val="00EB3345"/>
    <w:rsid w:val="00EC5985"/>
    <w:rsid w:val="00ED6640"/>
    <w:rsid w:val="00EE01CD"/>
    <w:rsid w:val="00EE0850"/>
    <w:rsid w:val="00EE4946"/>
    <w:rsid w:val="00EE788B"/>
    <w:rsid w:val="00F0246A"/>
    <w:rsid w:val="00F11AFA"/>
    <w:rsid w:val="00F20E96"/>
    <w:rsid w:val="00F31725"/>
    <w:rsid w:val="00F4636C"/>
    <w:rsid w:val="00F70D12"/>
    <w:rsid w:val="00FE0982"/>
    <w:rsid w:val="00FE1E79"/>
    <w:rsid w:val="00FE21C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5F8BF"/>
  <w15:docId w15:val="{C17E4DF5-97E7-4CBC-ABE1-76E3BABD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2B45"/>
    <w:pPr>
      <w:suppressAutoHyphens/>
    </w:pPr>
    <w:rPr>
      <w:rFonts w:asciiTheme="minorHAnsi" w:eastAsiaTheme="minorHAnsi" w:hAnsiTheme="minorHAnsi" w:cs="Times New Roman"/>
      <w:lang w:eastAsia="ar-SA"/>
    </w:rPr>
  </w:style>
  <w:style w:type="paragraph" w:styleId="Titolo1">
    <w:name w:val="heading 1"/>
    <w:basedOn w:val="Normale1"/>
    <w:next w:val="Normale1"/>
    <w:rsid w:val="00220E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220E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20E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20E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20E6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20E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20E62"/>
  </w:style>
  <w:style w:type="table" w:customStyle="1" w:styleId="TableNormal">
    <w:name w:val="Table Normal"/>
    <w:rsid w:val="00220E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220E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D52B45"/>
  </w:style>
  <w:style w:type="character" w:customStyle="1" w:styleId="PidipaginaCarattere">
    <w:name w:val="Piè di pagina Carattere"/>
    <w:basedOn w:val="Carpredefinitoparagrafo"/>
    <w:link w:val="Pidipagina1"/>
    <w:uiPriority w:val="99"/>
    <w:semiHidden/>
    <w:qFormat/>
    <w:rsid w:val="00D52B45"/>
  </w:style>
  <w:style w:type="character" w:customStyle="1" w:styleId="CollegamentoInternet">
    <w:name w:val="Collegamento Internet"/>
    <w:uiPriority w:val="99"/>
    <w:semiHidden/>
    <w:unhideWhenUsed/>
    <w:rsid w:val="00D52B4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52B4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20E62"/>
    <w:pPr>
      <w:spacing w:after="140" w:line="288" w:lineRule="auto"/>
    </w:pPr>
  </w:style>
  <w:style w:type="paragraph" w:styleId="Elenco">
    <w:name w:val="List"/>
    <w:basedOn w:val="Corpotesto"/>
    <w:rsid w:val="00220E62"/>
    <w:rPr>
      <w:rFonts w:cs="Arial"/>
    </w:rPr>
  </w:style>
  <w:style w:type="paragraph" w:customStyle="1" w:styleId="Didascalia1">
    <w:name w:val="Didascalia1"/>
    <w:basedOn w:val="Normale"/>
    <w:qFormat/>
    <w:rsid w:val="00220E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20E62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D52B45"/>
    <w:pPr>
      <w:tabs>
        <w:tab w:val="center" w:pos="4819"/>
        <w:tab w:val="right" w:pos="9638"/>
      </w:tabs>
      <w:suppressAutoHyphens w:val="0"/>
    </w:pPr>
    <w:rPr>
      <w:rFonts w:cstheme="minorBidi"/>
      <w:lang w:eastAsia="en-US"/>
    </w:rPr>
  </w:style>
  <w:style w:type="paragraph" w:customStyle="1" w:styleId="Pidipagina1">
    <w:name w:val="Piè di pagina1"/>
    <w:basedOn w:val="Normale"/>
    <w:link w:val="PidipaginaCarattere"/>
    <w:semiHidden/>
    <w:unhideWhenUsed/>
    <w:rsid w:val="00D52B45"/>
    <w:pPr>
      <w:tabs>
        <w:tab w:val="center" w:pos="4819"/>
        <w:tab w:val="right" w:pos="9638"/>
      </w:tabs>
      <w:suppressAutoHyphens w:val="0"/>
    </w:pPr>
    <w:rPr>
      <w:rFonts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52B45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D52B45"/>
    <w:pPr>
      <w:suppressAutoHyphens w:val="0"/>
      <w:spacing w:beforeAutospacing="1" w:after="119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F2308"/>
    <w:pPr>
      <w:suppressAutoHyphens w:val="0"/>
      <w:spacing w:after="200" w:line="276" w:lineRule="auto"/>
      <w:ind w:left="720"/>
    </w:pPr>
    <w:rPr>
      <w:rFonts w:cs="Calibri"/>
      <w:lang w:eastAsia="it-IT"/>
    </w:rPr>
  </w:style>
  <w:style w:type="paragraph" w:styleId="Sottotitolo">
    <w:name w:val="Subtitle"/>
    <w:basedOn w:val="Normale"/>
    <w:next w:val="Normale"/>
    <w:rsid w:val="00220E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792FB8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792FB8"/>
    <w:rPr>
      <w:rFonts w:asciiTheme="minorHAnsi" w:eastAsiaTheme="minorHAnsi" w:hAnsiTheme="minorHAnsi" w:cs="Times New Roman"/>
      <w:lang w:eastAsia="ar-SA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792FB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792FB8"/>
    <w:rPr>
      <w:rFonts w:asciiTheme="minorHAnsi" w:eastAsiaTheme="minorHAnsi" w:hAnsiTheme="minorHAnsi" w:cs="Times New Roman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B70B7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733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33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3303"/>
    <w:rPr>
      <w:rFonts w:asciiTheme="minorHAnsi" w:eastAsiaTheme="minorHAnsi" w:hAnsiTheme="minorHAnsi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33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3303"/>
    <w:rPr>
      <w:rFonts w:asciiTheme="minorHAnsi" w:eastAsiaTheme="minorHAnsi" w:hAnsiTheme="minorHAnsi" w:cs="Times New Roman"/>
      <w:b/>
      <w:bCs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E4946"/>
    <w:pPr>
      <w:suppressAutoHyphens w:val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E49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0E6E3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BF6CAA"/>
    <w:rPr>
      <w:i/>
      <w:iCs/>
    </w:rPr>
  </w:style>
  <w:style w:type="character" w:styleId="Enfasigrassetto">
    <w:name w:val="Strong"/>
    <w:uiPriority w:val="22"/>
    <w:qFormat/>
    <w:rsid w:val="00032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3920">
          <w:marLeft w:val="0"/>
          <w:marRight w:val="23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taliaNostraOnl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alianostr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w668M6fQUp8WqMmVEiXUE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italianost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44FD6-C9E7-4B6B-9BF0-555AC4CC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 Corsano</cp:lastModifiedBy>
  <cp:revision>2</cp:revision>
  <cp:lastPrinted>2021-02-01T11:15:00Z</cp:lastPrinted>
  <dcterms:created xsi:type="dcterms:W3CDTF">2021-03-25T16:01:00Z</dcterms:created>
  <dcterms:modified xsi:type="dcterms:W3CDTF">2021-03-25T16:01:00Z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