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0FB" w:rsidRPr="00361A49" w:rsidRDefault="001320FB" w:rsidP="001320FB">
      <w:pPr>
        <w:ind w:left="284" w:right="-227"/>
      </w:pPr>
      <w:r w:rsidRPr="00361A49">
        <w:object w:dxaOrig="2880" w:dyaOrig="1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76.5pt" o:ole="">
            <v:imagedata r:id="rId4" o:title=""/>
          </v:shape>
          <o:OLEObject Type="Embed" ProgID="Photoshop.Image.7" ShapeID="_x0000_i1025" DrawAspect="Content" ObjectID="_1674638329" r:id="rId5">
            <o:FieldCodes>\s</o:FieldCodes>
          </o:OLEObject>
        </w:object>
      </w:r>
    </w:p>
    <w:p w:rsidR="001320FB" w:rsidRPr="00BF0154" w:rsidRDefault="001320FB" w:rsidP="001320FB">
      <w:pPr>
        <w:ind w:left="284" w:right="-227"/>
        <w:rPr>
          <w:b/>
          <w:color w:val="FF0000"/>
          <w:sz w:val="18"/>
          <w:szCs w:val="18"/>
        </w:rPr>
      </w:pPr>
      <w:r w:rsidRPr="00BF0154">
        <w:rPr>
          <w:b/>
          <w:color w:val="FF0000"/>
          <w:sz w:val="18"/>
          <w:szCs w:val="18"/>
        </w:rPr>
        <w:t>Sezione di Pesaro e Fano</w:t>
      </w:r>
      <w:r w:rsidRPr="00BF0154">
        <w:rPr>
          <w:color w:val="FF0000"/>
          <w:sz w:val="18"/>
          <w:szCs w:val="18"/>
        </w:rPr>
        <w:t xml:space="preserve">                                              </w:t>
      </w:r>
    </w:p>
    <w:p w:rsidR="001320FB" w:rsidRPr="00361A49" w:rsidRDefault="001320FB" w:rsidP="001320FB">
      <w:pPr>
        <w:ind w:left="284" w:right="-227"/>
        <w:rPr>
          <w:sz w:val="18"/>
          <w:szCs w:val="18"/>
        </w:rPr>
      </w:pPr>
      <w:r w:rsidRPr="00BF0154">
        <w:rPr>
          <w:b/>
          <w:color w:val="FF0000"/>
          <w:sz w:val="18"/>
          <w:szCs w:val="18"/>
        </w:rPr>
        <w:t>c.o. Dott.ssa Federica Tesini</w:t>
      </w:r>
      <w:r w:rsidR="00437E3E" w:rsidRPr="00361A49">
        <w:rPr>
          <w:b/>
          <w:sz w:val="18"/>
          <w:szCs w:val="18"/>
        </w:rPr>
        <w:tab/>
      </w:r>
      <w:r w:rsidR="00437E3E" w:rsidRPr="00361A49">
        <w:rPr>
          <w:b/>
          <w:sz w:val="18"/>
          <w:szCs w:val="18"/>
        </w:rPr>
        <w:tab/>
      </w:r>
      <w:r w:rsidR="00437E3E" w:rsidRPr="00361A49">
        <w:rPr>
          <w:b/>
          <w:sz w:val="18"/>
          <w:szCs w:val="18"/>
        </w:rPr>
        <w:tab/>
      </w:r>
      <w:r w:rsidR="00437E3E" w:rsidRPr="00361A49">
        <w:rPr>
          <w:b/>
          <w:sz w:val="18"/>
          <w:szCs w:val="18"/>
        </w:rPr>
        <w:tab/>
      </w:r>
      <w:r w:rsidR="00437E3E" w:rsidRPr="00361A49">
        <w:rPr>
          <w:b/>
          <w:sz w:val="18"/>
          <w:szCs w:val="18"/>
        </w:rPr>
        <w:tab/>
      </w:r>
      <w:r w:rsidR="00437E3E" w:rsidRPr="00361A49">
        <w:rPr>
          <w:b/>
          <w:sz w:val="18"/>
          <w:szCs w:val="18"/>
        </w:rPr>
        <w:tab/>
        <w:t xml:space="preserve">      </w:t>
      </w:r>
      <w:r w:rsidRPr="00361A49">
        <w:rPr>
          <w:sz w:val="18"/>
          <w:szCs w:val="18"/>
        </w:rPr>
        <w:t xml:space="preserve"> </w:t>
      </w:r>
      <w:r w:rsidR="00437E3E" w:rsidRPr="00361A49">
        <w:t xml:space="preserve">Pesaro, </w:t>
      </w:r>
      <w:r w:rsidR="00226703">
        <w:t>12</w:t>
      </w:r>
      <w:r w:rsidR="00437E3E" w:rsidRPr="00361A49">
        <w:t xml:space="preserve"> febbraio 2021</w:t>
      </w:r>
      <w:r w:rsidR="00BF0154">
        <w:t xml:space="preserve"> </w:t>
      </w:r>
    </w:p>
    <w:p w:rsidR="001320FB" w:rsidRPr="00BF0154" w:rsidRDefault="001320FB" w:rsidP="001320FB">
      <w:pPr>
        <w:ind w:left="284" w:right="-227"/>
        <w:rPr>
          <w:color w:val="FF0000"/>
          <w:sz w:val="18"/>
          <w:szCs w:val="18"/>
        </w:rPr>
      </w:pPr>
      <w:r w:rsidRPr="00BF0154">
        <w:rPr>
          <w:b/>
          <w:color w:val="FF0000"/>
          <w:sz w:val="18"/>
          <w:szCs w:val="18"/>
        </w:rPr>
        <w:t xml:space="preserve">Viale Trento, 71 </w:t>
      </w:r>
    </w:p>
    <w:p w:rsidR="001320FB" w:rsidRPr="00BF0154" w:rsidRDefault="001320FB" w:rsidP="001320FB">
      <w:pPr>
        <w:ind w:left="284" w:right="-227"/>
        <w:rPr>
          <w:b/>
          <w:color w:val="FF0000"/>
          <w:sz w:val="18"/>
          <w:szCs w:val="18"/>
        </w:rPr>
      </w:pPr>
      <w:r w:rsidRPr="00BF0154">
        <w:rPr>
          <w:b/>
          <w:color w:val="FF0000"/>
          <w:sz w:val="18"/>
          <w:szCs w:val="18"/>
        </w:rPr>
        <w:t>61100 Pesaro</w:t>
      </w:r>
    </w:p>
    <w:p w:rsidR="001320FB" w:rsidRPr="00BF0154" w:rsidRDefault="001320FB" w:rsidP="001320FB">
      <w:pPr>
        <w:ind w:left="284" w:right="-227"/>
        <w:rPr>
          <w:b/>
          <w:color w:val="FF0000"/>
          <w:sz w:val="18"/>
          <w:szCs w:val="18"/>
        </w:rPr>
      </w:pPr>
      <w:r w:rsidRPr="00BF0154">
        <w:rPr>
          <w:b/>
          <w:color w:val="FF0000"/>
          <w:sz w:val="18"/>
          <w:szCs w:val="18"/>
        </w:rPr>
        <w:t>Tel. 0721 849753</w:t>
      </w:r>
    </w:p>
    <w:p w:rsidR="001320FB" w:rsidRPr="00BF0154" w:rsidRDefault="001320FB" w:rsidP="001320FB">
      <w:pPr>
        <w:ind w:left="284" w:right="-227"/>
        <w:rPr>
          <w:b/>
          <w:color w:val="FF0000"/>
          <w:sz w:val="18"/>
          <w:szCs w:val="18"/>
        </w:rPr>
      </w:pPr>
      <w:r w:rsidRPr="00BF0154">
        <w:rPr>
          <w:b/>
          <w:color w:val="FF0000"/>
          <w:sz w:val="18"/>
          <w:szCs w:val="18"/>
        </w:rPr>
        <w:t xml:space="preserve">federicatesini@alice.it </w:t>
      </w:r>
    </w:p>
    <w:p w:rsidR="00BF0154" w:rsidRDefault="001320FB" w:rsidP="00BF0154">
      <w:pPr>
        <w:spacing w:line="276" w:lineRule="auto"/>
      </w:pPr>
      <w:r w:rsidRPr="00361A49">
        <w:tab/>
      </w:r>
      <w:r w:rsidRPr="00361A49">
        <w:tab/>
      </w:r>
      <w:r w:rsidRPr="00361A49">
        <w:tab/>
      </w:r>
      <w:r w:rsidR="00BF0154">
        <w:tab/>
      </w:r>
      <w:r w:rsidR="00BF0154">
        <w:tab/>
      </w:r>
      <w:r w:rsidR="00BF0154">
        <w:tab/>
      </w:r>
      <w:r w:rsidR="00BF0154">
        <w:tab/>
      </w:r>
      <w:r w:rsidR="00BF0154">
        <w:tab/>
        <w:t xml:space="preserve">Al Soprintendente per l’Archeologia, </w:t>
      </w:r>
    </w:p>
    <w:p w:rsidR="00BF0154" w:rsidRDefault="00BF0154" w:rsidP="00BF0154">
      <w:pPr>
        <w:spacing w:line="276" w:lineRule="auto"/>
        <w:ind w:left="5664"/>
      </w:pPr>
      <w:r>
        <w:t xml:space="preserve">Belle Arti e Paesaggio delle Marche </w:t>
      </w:r>
    </w:p>
    <w:p w:rsidR="00BF0154" w:rsidRDefault="00BF0154" w:rsidP="00BF0154">
      <w:pPr>
        <w:spacing w:line="276" w:lineRule="auto"/>
        <w:ind w:left="5664"/>
      </w:pPr>
      <w:r>
        <w:t xml:space="preserve">Piazza del Senato,15 </w:t>
      </w:r>
    </w:p>
    <w:p w:rsidR="00BF0154" w:rsidRDefault="00BF0154" w:rsidP="00BF0154">
      <w:pPr>
        <w:spacing w:line="276" w:lineRule="auto"/>
        <w:ind w:left="5664"/>
      </w:pPr>
      <w:r>
        <w:t>(60121) ANCONA</w:t>
      </w:r>
    </w:p>
    <w:p w:rsidR="00BF0154" w:rsidRDefault="00EC33A0" w:rsidP="00BF0154">
      <w:pPr>
        <w:spacing w:line="276" w:lineRule="auto"/>
        <w:ind w:left="5664"/>
      </w:pPr>
      <w:hyperlink r:id="rId6" w:history="1">
        <w:r w:rsidR="00BF0154">
          <w:rPr>
            <w:rStyle w:val="Collegamentoipertestuale"/>
            <w:shd w:val="clear" w:color="auto" w:fill="FFFFFF"/>
          </w:rPr>
          <w:t>mbac-sabap-ar@mailcert.beniculturali.it</w:t>
        </w:r>
      </w:hyperlink>
      <w:r w:rsidR="00BF0154">
        <w:t xml:space="preserve"> </w:t>
      </w:r>
    </w:p>
    <w:p w:rsidR="00BF0154" w:rsidRDefault="00BF0154" w:rsidP="00BF0154">
      <w:pPr>
        <w:spacing w:line="276" w:lineRule="auto"/>
        <w:ind w:left="5664"/>
      </w:pPr>
    </w:p>
    <w:p w:rsidR="00BF0154" w:rsidRDefault="00BF0154" w:rsidP="00BF0154">
      <w:pPr>
        <w:spacing w:line="276" w:lineRule="auto"/>
        <w:ind w:left="4248" w:firstLine="708"/>
      </w:pPr>
      <w:r>
        <w:t>e p.c.   Al funzionario di zona</w:t>
      </w:r>
    </w:p>
    <w:p w:rsidR="00BF0154" w:rsidRDefault="00BF0154" w:rsidP="00BF0154">
      <w:pPr>
        <w:spacing w:line="276" w:lineRule="auto"/>
        <w:ind w:left="4956" w:firstLine="708"/>
      </w:pPr>
      <w:r>
        <w:t>Arch. Simona Guida</w:t>
      </w:r>
    </w:p>
    <w:p w:rsidR="00BF0154" w:rsidRDefault="00EC33A0" w:rsidP="00BF0154">
      <w:pPr>
        <w:ind w:left="4956" w:firstLine="708"/>
      </w:pPr>
      <w:hyperlink r:id="rId7" w:history="1">
        <w:r w:rsidR="00BF0154">
          <w:rPr>
            <w:rStyle w:val="Collegamentoipertestuale"/>
            <w:shd w:val="clear" w:color="auto" w:fill="FFFFFF"/>
          </w:rPr>
          <w:t>simona.guida@beniculturali.it</w:t>
        </w:r>
      </w:hyperlink>
    </w:p>
    <w:p w:rsidR="00BF0154" w:rsidRDefault="00BF0154" w:rsidP="001320FB"/>
    <w:p w:rsidR="001320FB" w:rsidRPr="00361A49" w:rsidRDefault="001320FB" w:rsidP="001320FB">
      <w:r w:rsidRPr="00361A49">
        <w:tab/>
      </w:r>
      <w:r w:rsidRPr="00361A49">
        <w:tab/>
      </w:r>
      <w:r w:rsidRPr="00361A49">
        <w:tab/>
      </w:r>
      <w:r w:rsidRPr="00361A49">
        <w:tab/>
      </w:r>
      <w:r w:rsidRPr="00361A49">
        <w:tab/>
      </w:r>
    </w:p>
    <w:p w:rsidR="001320FB" w:rsidRPr="00361A49" w:rsidRDefault="001320FB" w:rsidP="003D420B">
      <w:pPr>
        <w:spacing w:line="276" w:lineRule="auto"/>
        <w:rPr>
          <w:b/>
        </w:rPr>
      </w:pPr>
      <w:r w:rsidRPr="00361A49">
        <w:rPr>
          <w:b/>
        </w:rPr>
        <w:t>Oggetto: ipotesi di demolizione e ricostruzione con ampliamento</w:t>
      </w:r>
      <w:r w:rsidR="000842D7" w:rsidRPr="00361A49">
        <w:rPr>
          <w:b/>
        </w:rPr>
        <w:t xml:space="preserve"> di due piani</w:t>
      </w:r>
      <w:r w:rsidRPr="00361A49">
        <w:rPr>
          <w:b/>
        </w:rPr>
        <w:t xml:space="preserve"> della Casa Francescana di via Guidi a Pesaro. </w:t>
      </w:r>
    </w:p>
    <w:p w:rsidR="001320FB" w:rsidRDefault="001320FB" w:rsidP="003D420B">
      <w:pPr>
        <w:spacing w:line="276" w:lineRule="auto"/>
        <w:rPr>
          <w:b/>
        </w:rPr>
      </w:pPr>
    </w:p>
    <w:p w:rsidR="00BF0154" w:rsidRPr="00361A49" w:rsidRDefault="00BF0154" w:rsidP="003D420B">
      <w:pPr>
        <w:spacing w:line="276" w:lineRule="auto"/>
        <w:rPr>
          <w:b/>
        </w:rPr>
      </w:pPr>
    </w:p>
    <w:p w:rsidR="001320FB" w:rsidRPr="00361A49" w:rsidRDefault="003D420B" w:rsidP="003D420B">
      <w:pPr>
        <w:spacing w:line="360" w:lineRule="auto"/>
      </w:pPr>
      <w:r w:rsidRPr="00361A49">
        <w:t xml:space="preserve">Gentile Soprintendente, </w:t>
      </w:r>
    </w:p>
    <w:p w:rsidR="003D420B" w:rsidRPr="00361A49" w:rsidRDefault="003D420B" w:rsidP="00DD068B">
      <w:pPr>
        <w:spacing w:line="360" w:lineRule="auto"/>
        <w:ind w:firstLine="708"/>
      </w:pPr>
      <w:r w:rsidRPr="00361A49">
        <w:t xml:space="preserve">l’associazione Italia Nostra – Sezione di Pesaro e Fano </w:t>
      </w:r>
      <w:r w:rsidR="00DD068B" w:rsidRPr="00361A49">
        <w:t>–</w:t>
      </w:r>
      <w:r w:rsidRPr="00361A49">
        <w:t xml:space="preserve"> </w:t>
      </w:r>
      <w:r w:rsidR="00DD068B" w:rsidRPr="00361A49">
        <w:t>accogliendo le istanze di numerosi cittadini e organizzazioni d</w:t>
      </w:r>
      <w:r w:rsidR="00B66047" w:rsidRPr="00361A49">
        <w:t>i tutela nazionale e provinciale</w:t>
      </w:r>
      <w:r w:rsidR="00DD068B" w:rsidRPr="00361A49">
        <w:t xml:space="preserve">, intende segnalare il pericolo di perdere un’importante testimonianza del patrimonio architettonico del ‘900 nella nostra città. </w:t>
      </w:r>
    </w:p>
    <w:p w:rsidR="00DD068B" w:rsidRPr="00361A49" w:rsidRDefault="00DD068B" w:rsidP="003D420B">
      <w:pPr>
        <w:spacing w:line="360" w:lineRule="auto"/>
      </w:pPr>
      <w:r w:rsidRPr="00361A49">
        <w:tab/>
        <w:t xml:space="preserve">Si tratta della Casa Francescana, costruita a partire dal 1949 per volontà di Padre Giuseppe Bocci dell’Ordine dei Frati Minori Cappuccini </w:t>
      </w:r>
      <w:r w:rsidR="00876DAA" w:rsidRPr="00361A49">
        <w:t>che ha dedicato tutta la</w:t>
      </w:r>
      <w:r w:rsidR="00992E92" w:rsidRPr="00361A49">
        <w:t xml:space="preserve"> </w:t>
      </w:r>
      <w:r w:rsidR="00876DAA" w:rsidRPr="00361A49">
        <w:t xml:space="preserve">vita </w:t>
      </w:r>
      <w:r w:rsidR="00992E92" w:rsidRPr="00361A49">
        <w:t xml:space="preserve">alla formazione </w:t>
      </w:r>
      <w:r w:rsidR="00EA1789" w:rsidRPr="00361A49">
        <w:t>spirituale</w:t>
      </w:r>
      <w:r w:rsidR="00992E92" w:rsidRPr="00361A49">
        <w:t>, carità, fratellanza e</w:t>
      </w:r>
      <w:r w:rsidR="00EA1789" w:rsidRPr="00361A49">
        <w:t xml:space="preserve"> </w:t>
      </w:r>
      <w:r w:rsidR="00992E92" w:rsidRPr="00361A49">
        <w:t>al sostegno</w:t>
      </w:r>
      <w:r w:rsidR="00EA1789" w:rsidRPr="00361A49">
        <w:t xml:space="preserve"> </w:t>
      </w:r>
      <w:r w:rsidR="00992E92" w:rsidRPr="00361A49">
        <w:rPr>
          <w:shd w:val="clear" w:color="auto" w:fill="FFFFFF"/>
        </w:rPr>
        <w:t xml:space="preserve">dei giovani frati poveri </w:t>
      </w:r>
      <w:r w:rsidR="00EA1789" w:rsidRPr="00361A49">
        <w:t>presso i seminari marchigiani</w:t>
      </w:r>
      <w:r w:rsidR="00876DAA" w:rsidRPr="00361A49">
        <w:t xml:space="preserve">, tanto </w:t>
      </w:r>
      <w:r w:rsidR="00B63AD4" w:rsidRPr="00361A49">
        <w:t>che si è già conclus</w:t>
      </w:r>
      <w:r w:rsidR="00854070" w:rsidRPr="00361A49">
        <w:t>o</w:t>
      </w:r>
      <w:r w:rsidR="00B63AD4" w:rsidRPr="00361A49">
        <w:t xml:space="preserve"> </w:t>
      </w:r>
      <w:r w:rsidR="00854070" w:rsidRPr="00361A49">
        <w:t xml:space="preserve">il processo conoscitivo sulle </w:t>
      </w:r>
      <w:r w:rsidR="00EA1789" w:rsidRPr="00361A49">
        <w:t xml:space="preserve">sue </w:t>
      </w:r>
      <w:r w:rsidR="00854070" w:rsidRPr="00361A49">
        <w:t xml:space="preserve">opere </w:t>
      </w:r>
      <w:r w:rsidR="00992E92" w:rsidRPr="00361A49">
        <w:t>in</w:t>
      </w:r>
      <w:r w:rsidR="00854070" w:rsidRPr="00361A49">
        <w:t xml:space="preserve"> fama di santità, primo importante passaggio</w:t>
      </w:r>
      <w:r w:rsidR="00B63AD4" w:rsidRPr="00361A49">
        <w:t xml:space="preserve"> della causa di Beatificazione</w:t>
      </w:r>
      <w:r w:rsidR="00876DAA" w:rsidRPr="00361A49">
        <w:t xml:space="preserve">. </w:t>
      </w:r>
    </w:p>
    <w:p w:rsidR="00A658A1" w:rsidRPr="00361A49" w:rsidRDefault="00876DAA" w:rsidP="003D420B">
      <w:pPr>
        <w:spacing w:line="360" w:lineRule="auto"/>
      </w:pPr>
      <w:r w:rsidRPr="00361A49">
        <w:tab/>
        <w:t xml:space="preserve">Questo edificio, affidato alle Sorelle Francescane della Carità, è il frutto di innumerevoli donazioni anche di piccola entità, ma che hanno permesso, si può dire “mattone su mattone” di completare </w:t>
      </w:r>
      <w:r w:rsidR="0062113A" w:rsidRPr="00361A49">
        <w:t>quello che nell’intento del suo fondatore “non doveva somigliare né ad una casa comune, né ad una villa e nemmeno ad una caserma,” ma doveva avere al suo ingresso una cappella, cuore e centro devozionale della comunità religiosa. Del progetto incaricò l’ing. Carlo Mariotti</w:t>
      </w:r>
      <w:r w:rsidR="007B7EC8" w:rsidRPr="00361A49">
        <w:t xml:space="preserve"> </w:t>
      </w:r>
      <w:r w:rsidR="00D06684" w:rsidRPr="00361A49">
        <w:t xml:space="preserve">che ideò un </w:t>
      </w:r>
      <w:r w:rsidR="00944DDD" w:rsidRPr="00361A49">
        <w:t xml:space="preserve">palazzo di notevoli dimensioni, </w:t>
      </w:r>
      <w:r w:rsidR="00B511E1" w:rsidRPr="00361A49">
        <w:t xml:space="preserve">di grande accuratezza formale, </w:t>
      </w:r>
      <w:r w:rsidR="0055741E" w:rsidRPr="00361A49">
        <w:t>articolato</w:t>
      </w:r>
      <w:r w:rsidR="00944DDD" w:rsidRPr="00361A49">
        <w:t xml:space="preserve"> su tre piani e un seminterrato, con pianta ad elle</w:t>
      </w:r>
      <w:r w:rsidR="00AC39C2" w:rsidRPr="00361A49">
        <w:t>,</w:t>
      </w:r>
      <w:r w:rsidR="00420BD8" w:rsidRPr="00361A49">
        <w:t xml:space="preserve"> che si presenta apparentemente compatto sulla facciata, </w:t>
      </w:r>
      <w:r w:rsidR="00420BD8" w:rsidRPr="00361A49">
        <w:lastRenderedPageBreak/>
        <w:t>ma che nasconde una struttura architettonica</w:t>
      </w:r>
      <w:r w:rsidR="00A658A1" w:rsidRPr="00361A49">
        <w:t xml:space="preserve"> pi</w:t>
      </w:r>
      <w:r w:rsidR="00B66047" w:rsidRPr="00361A49">
        <w:t>u</w:t>
      </w:r>
      <w:r w:rsidR="00A658A1" w:rsidRPr="00361A49">
        <w:t>ttosto</w:t>
      </w:r>
      <w:r w:rsidR="00420BD8" w:rsidRPr="00361A49">
        <w:t xml:space="preserve"> complessa</w:t>
      </w:r>
      <w:r w:rsidR="00B511E1" w:rsidRPr="00361A49">
        <w:t>. Al centro dell’ala lunga</w:t>
      </w:r>
      <w:r w:rsidR="00521C83" w:rsidRPr="00361A49">
        <w:t xml:space="preserve">, sul prospetto </w:t>
      </w:r>
      <w:r w:rsidR="00551FF9" w:rsidRPr="00361A49">
        <w:t>posteriore</w:t>
      </w:r>
      <w:r w:rsidR="00521C83" w:rsidRPr="00361A49">
        <w:t xml:space="preserve">, </w:t>
      </w:r>
      <w:r w:rsidR="00B511E1" w:rsidRPr="00361A49">
        <w:t xml:space="preserve">è visibile l’alta </w:t>
      </w:r>
      <w:r w:rsidR="0055741E" w:rsidRPr="00361A49">
        <w:t>abside</w:t>
      </w:r>
      <w:r w:rsidR="00A658A1" w:rsidRPr="00361A49">
        <w:t>,</w:t>
      </w:r>
      <w:r w:rsidR="00B511E1" w:rsidRPr="00361A49">
        <w:t xml:space="preserve"> alleggerita da tre monofore </w:t>
      </w:r>
      <w:r w:rsidR="00521C83" w:rsidRPr="00361A49">
        <w:t xml:space="preserve">sui primi due  piani e da finestre centinate </w:t>
      </w:r>
      <w:r w:rsidR="00A658A1" w:rsidRPr="00361A49">
        <w:t>a</w:t>
      </w:r>
      <w:r w:rsidR="00B11CEB" w:rsidRPr="00361A49">
        <w:t>l terzo, mentre a</w:t>
      </w:r>
      <w:r w:rsidR="00521C83" w:rsidRPr="00361A49">
        <w:t>ll’ultimo piano</w:t>
      </w:r>
      <w:r w:rsidR="00361A49" w:rsidRPr="00361A49">
        <w:t>,</w:t>
      </w:r>
      <w:r w:rsidR="00521C83" w:rsidRPr="00361A49">
        <w:t xml:space="preserve"> che sovrasta il tetto a</w:t>
      </w:r>
      <w:r w:rsidR="00854070" w:rsidRPr="00361A49">
        <w:t xml:space="preserve"> quattro</w:t>
      </w:r>
      <w:r w:rsidR="00CB36E9" w:rsidRPr="00361A49">
        <w:t xml:space="preserve"> spioventi</w:t>
      </w:r>
      <w:r w:rsidR="00361A49" w:rsidRPr="00361A49">
        <w:t>,</w:t>
      </w:r>
      <w:r w:rsidR="00CB36E9" w:rsidRPr="00361A49">
        <w:t xml:space="preserve"> si aprono</w:t>
      </w:r>
      <w:r w:rsidR="00521C83" w:rsidRPr="00361A49">
        <w:t xml:space="preserve"> cinque finestre con arco a tutto sesto</w:t>
      </w:r>
      <w:r w:rsidR="0055741E" w:rsidRPr="00361A49">
        <w:t xml:space="preserve">. </w:t>
      </w:r>
    </w:p>
    <w:p w:rsidR="00A658A1" w:rsidRPr="00361A49" w:rsidRDefault="00E83878" w:rsidP="00A658A1">
      <w:pPr>
        <w:spacing w:line="360" w:lineRule="auto"/>
        <w:ind w:firstLine="708"/>
      </w:pPr>
      <w:r w:rsidRPr="00361A49">
        <w:t>L’ingresso</w:t>
      </w:r>
      <w:r w:rsidR="00EA1789" w:rsidRPr="00361A49">
        <w:t xml:space="preserve"> principale</w:t>
      </w:r>
      <w:r w:rsidRPr="00361A49">
        <w:t xml:space="preserve"> su via Guidi</w:t>
      </w:r>
      <w:r w:rsidR="004C6DF1" w:rsidRPr="00361A49">
        <w:t>,</w:t>
      </w:r>
      <w:r w:rsidRPr="00361A49">
        <w:t xml:space="preserve"> da cui si accede</w:t>
      </w:r>
      <w:r w:rsidR="004C6DF1" w:rsidRPr="00361A49">
        <w:t xml:space="preserve"> tra l’altro</w:t>
      </w:r>
      <w:r w:rsidRPr="00361A49">
        <w:t xml:space="preserve"> alla cappella </w:t>
      </w:r>
      <w:r w:rsidR="00B63AD4" w:rsidRPr="00361A49">
        <w:t>del Santissimo Sacramento</w:t>
      </w:r>
      <w:r w:rsidRPr="00361A49">
        <w:t>, è</w:t>
      </w:r>
      <w:r w:rsidR="00551FF9" w:rsidRPr="00361A49">
        <w:t xml:space="preserve"> incluso in un corpo aggettante, </w:t>
      </w:r>
      <w:r w:rsidRPr="00361A49">
        <w:t>protetto</w:t>
      </w:r>
      <w:r w:rsidR="004C6DF1" w:rsidRPr="00361A49">
        <w:t xml:space="preserve"> </w:t>
      </w:r>
      <w:r w:rsidRPr="00361A49">
        <w:t xml:space="preserve">da un </w:t>
      </w:r>
      <w:r w:rsidR="00551FF9" w:rsidRPr="00361A49">
        <w:t>porticato a tre fornici</w:t>
      </w:r>
      <w:r w:rsidR="00710584" w:rsidRPr="00361A49">
        <w:t>,</w:t>
      </w:r>
      <w:r w:rsidR="00854070" w:rsidRPr="00361A49">
        <w:t xml:space="preserve"> </w:t>
      </w:r>
      <w:r w:rsidR="004C6DF1" w:rsidRPr="00361A49">
        <w:t>affiancato da due monofore</w:t>
      </w:r>
      <w:r w:rsidR="00551FF9" w:rsidRPr="00361A49">
        <w:t xml:space="preserve">. </w:t>
      </w:r>
      <w:r w:rsidR="00A63235" w:rsidRPr="00361A49">
        <w:t xml:space="preserve">La </w:t>
      </w:r>
      <w:r w:rsidR="004C6DF1" w:rsidRPr="00361A49">
        <w:t xml:space="preserve"> tessitura muraria </w:t>
      </w:r>
      <w:r w:rsidR="00D262A4" w:rsidRPr="00361A49">
        <w:t>del piano rialzato</w:t>
      </w:r>
      <w:r w:rsidR="004C6DF1" w:rsidRPr="00361A49">
        <w:t xml:space="preserve"> </w:t>
      </w:r>
      <w:r w:rsidR="00D262A4" w:rsidRPr="00361A49">
        <w:t>è costituita da un paramento bugnato in laterizio di tonalità rossastra</w:t>
      </w:r>
      <w:r w:rsidR="00A63235" w:rsidRPr="00361A49">
        <w:t xml:space="preserve"> che si estende su tutta la facciata </w:t>
      </w:r>
      <w:r w:rsidR="00784B8C" w:rsidRPr="00361A49">
        <w:t>e continua anche sui prospetti laterali</w:t>
      </w:r>
      <w:r w:rsidR="00D262A4" w:rsidRPr="00361A49">
        <w:t xml:space="preserve">, mentre </w:t>
      </w:r>
      <w:r w:rsidR="00784B8C" w:rsidRPr="00361A49">
        <w:t>le finestre</w:t>
      </w:r>
      <w:r w:rsidR="00D262A4" w:rsidRPr="00361A49">
        <w:t>, sia quelle</w:t>
      </w:r>
      <w:r w:rsidR="008F5F91" w:rsidRPr="00361A49">
        <w:t xml:space="preserve"> </w:t>
      </w:r>
      <w:r w:rsidR="00D262A4" w:rsidRPr="00361A49">
        <w:t>centinate del primo</w:t>
      </w:r>
      <w:r w:rsidR="00A658A1" w:rsidRPr="00361A49">
        <w:t xml:space="preserve"> e secondo </w:t>
      </w:r>
      <w:r w:rsidR="00D262A4" w:rsidRPr="00361A49">
        <w:t xml:space="preserve"> pia</w:t>
      </w:r>
      <w:r w:rsidR="00A658A1" w:rsidRPr="00361A49">
        <w:t>no</w:t>
      </w:r>
      <w:r w:rsidR="00B66047" w:rsidRPr="00361A49">
        <w:t>,</w:t>
      </w:r>
      <w:r w:rsidR="00A658A1" w:rsidRPr="00361A49">
        <w:t xml:space="preserve"> sia quelle architravate del terzo</w:t>
      </w:r>
      <w:r w:rsidR="00D262A4" w:rsidRPr="00361A49">
        <w:t>, sono inquadrate da specchiature a mattoncini ocracei</w:t>
      </w:r>
      <w:r w:rsidR="00784B8C" w:rsidRPr="00361A49">
        <w:t xml:space="preserve"> che creano un piacevole contrasto cromatico </w:t>
      </w:r>
      <w:r w:rsidR="008F5F91" w:rsidRPr="00361A49">
        <w:t>con il resto</w:t>
      </w:r>
      <w:r w:rsidR="00710584" w:rsidRPr="00361A49">
        <w:t xml:space="preserve"> della</w:t>
      </w:r>
      <w:r w:rsidR="008F5F91" w:rsidRPr="00361A49">
        <w:t xml:space="preserve"> muratura </w:t>
      </w:r>
      <w:r w:rsidR="00784B8C" w:rsidRPr="00361A49">
        <w:t xml:space="preserve">rossiccia, </w:t>
      </w:r>
      <w:r w:rsidR="00710584" w:rsidRPr="00361A49">
        <w:t>conferendo un effetto plastico e luministico</w:t>
      </w:r>
      <w:r w:rsidR="008974F3" w:rsidRPr="00361A49">
        <w:t xml:space="preserve"> </w:t>
      </w:r>
      <w:r w:rsidR="00710584" w:rsidRPr="00361A49">
        <w:t>al</w:t>
      </w:r>
      <w:r w:rsidR="008974F3" w:rsidRPr="00361A49">
        <w:t xml:space="preserve"> prospetto principale</w:t>
      </w:r>
      <w:r w:rsidR="00A658A1" w:rsidRPr="00361A49">
        <w:t xml:space="preserve"> e </w:t>
      </w:r>
      <w:r w:rsidR="00C53CAC" w:rsidRPr="00361A49">
        <w:t>a</w:t>
      </w:r>
      <w:r w:rsidR="00A658A1" w:rsidRPr="00361A49">
        <w:t>gli altri fronti</w:t>
      </w:r>
      <w:r w:rsidR="00710584" w:rsidRPr="00361A49">
        <w:t xml:space="preserve"> </w:t>
      </w:r>
      <w:r w:rsidR="008A4419" w:rsidRPr="00361A49">
        <w:t xml:space="preserve">circondati da un </w:t>
      </w:r>
      <w:r w:rsidR="00CF511D" w:rsidRPr="00361A49">
        <w:t>ampio</w:t>
      </w:r>
      <w:r w:rsidR="00A658A1" w:rsidRPr="00361A49">
        <w:t xml:space="preserve"> spazio verde.  </w:t>
      </w:r>
    </w:p>
    <w:p w:rsidR="001C0F67" w:rsidRPr="00361A49" w:rsidRDefault="00B66047" w:rsidP="001C0F67">
      <w:pPr>
        <w:spacing w:line="360" w:lineRule="auto"/>
        <w:ind w:firstLine="708"/>
        <w:rPr>
          <w:shd w:val="clear" w:color="auto" w:fill="FFFFFF"/>
        </w:rPr>
      </w:pPr>
      <w:r w:rsidRPr="00361A49">
        <w:t xml:space="preserve">Sul piano urbanistico l’edificio insiste in un'area di ampliamento extra-moenia del primo Novecento dove furono </w:t>
      </w:r>
      <w:r w:rsidR="008F5F91" w:rsidRPr="00361A49">
        <w:t xml:space="preserve">edificate villette unifamiliari </w:t>
      </w:r>
      <w:r w:rsidRPr="00361A49">
        <w:t>circondate da giardino e case a schiera, molte delle quali ancora esistenti</w:t>
      </w:r>
      <w:r w:rsidR="00B63AD4" w:rsidRPr="00361A49">
        <w:t>,</w:t>
      </w:r>
      <w:r w:rsidR="001C0F67" w:rsidRPr="00361A49">
        <w:t xml:space="preserve"> soprattutto nell’isolato verso piazza Carducci</w:t>
      </w:r>
      <w:r w:rsidR="00B63AD4" w:rsidRPr="00361A49">
        <w:t>,</w:t>
      </w:r>
      <w:r w:rsidR="001C0F67" w:rsidRPr="00361A49">
        <w:t xml:space="preserve"> con il quale costituisce un comparto omogeneo</w:t>
      </w:r>
      <w:r w:rsidRPr="00361A49">
        <w:t>. </w:t>
      </w:r>
      <w:r w:rsidR="001C0F67" w:rsidRPr="00361A49">
        <w:t>Storicamente a</w:t>
      </w:r>
      <w:r w:rsidRPr="00361A49">
        <w:t>ppartiene al periodo post-bellico della ricostruzione</w:t>
      </w:r>
      <w:r w:rsidR="001C0F67" w:rsidRPr="00361A49">
        <w:t>,</w:t>
      </w:r>
      <w:r w:rsidRPr="00361A49">
        <w:t xml:space="preserve"> segnato da un rilancio economico e da una effervescente azione edilizia</w:t>
      </w:r>
      <w:r w:rsidR="001C0F67" w:rsidRPr="00361A49">
        <w:t>, che si identifica con “</w:t>
      </w:r>
      <w:r w:rsidR="001C0F67" w:rsidRPr="00361A49">
        <w:rPr>
          <w:shd w:val="clear" w:color="auto" w:fill="FFFFFF"/>
        </w:rPr>
        <w:t xml:space="preserve">lo sforzo sociale della rinascita dall'indigenza e dall'umiliazione della guerra.” </w:t>
      </w:r>
    </w:p>
    <w:p w:rsidR="00CB36E9" w:rsidRPr="00361A49" w:rsidRDefault="00C53CAC" w:rsidP="001C0F67">
      <w:pPr>
        <w:spacing w:line="360" w:lineRule="auto"/>
        <w:ind w:firstLine="708"/>
        <w:rPr>
          <w:shd w:val="clear" w:color="auto" w:fill="FFFFFF"/>
        </w:rPr>
      </w:pPr>
      <w:r w:rsidRPr="00361A49">
        <w:rPr>
          <w:shd w:val="clear" w:color="auto" w:fill="FFFFFF"/>
        </w:rPr>
        <w:t>Oltre al</w:t>
      </w:r>
      <w:r w:rsidR="00C62A9E" w:rsidRPr="00361A49">
        <w:rPr>
          <w:shd w:val="clear" w:color="auto" w:fill="FFFFFF"/>
        </w:rPr>
        <w:t xml:space="preserve"> sostegno </w:t>
      </w:r>
      <w:r w:rsidRPr="00361A49">
        <w:rPr>
          <w:shd w:val="clear" w:color="auto" w:fill="FFFFFF"/>
        </w:rPr>
        <w:t>dei giovani frati</w:t>
      </w:r>
      <w:r w:rsidR="000842D7" w:rsidRPr="00361A49">
        <w:rPr>
          <w:shd w:val="clear" w:color="auto" w:fill="FFFFFF"/>
        </w:rPr>
        <w:t>,</w:t>
      </w:r>
      <w:r w:rsidRPr="00361A49">
        <w:rPr>
          <w:shd w:val="clear" w:color="auto" w:fill="FFFFFF"/>
        </w:rPr>
        <w:t xml:space="preserve"> </w:t>
      </w:r>
      <w:r w:rsidR="00BA6ED3" w:rsidRPr="00361A49">
        <w:rPr>
          <w:shd w:val="clear" w:color="auto" w:fill="FFFFFF"/>
        </w:rPr>
        <w:t>futuri sacerdoti e missionari</w:t>
      </w:r>
      <w:r w:rsidR="000842D7" w:rsidRPr="00361A49">
        <w:rPr>
          <w:shd w:val="clear" w:color="auto" w:fill="FFFFFF"/>
        </w:rPr>
        <w:t>,</w:t>
      </w:r>
      <w:r w:rsidR="00BA6ED3" w:rsidRPr="00361A49">
        <w:rPr>
          <w:shd w:val="clear" w:color="auto" w:fill="FFFFFF"/>
        </w:rPr>
        <w:t xml:space="preserve"> </w:t>
      </w:r>
      <w:r w:rsidRPr="00361A49">
        <w:rPr>
          <w:shd w:val="clear" w:color="auto" w:fill="FFFFFF"/>
        </w:rPr>
        <w:t>che ricevevano vitto e alloggio gratuito, l’edificio</w:t>
      </w:r>
      <w:r w:rsidR="00BA6ED3" w:rsidRPr="00361A49">
        <w:rPr>
          <w:shd w:val="clear" w:color="auto" w:fill="FFFFFF"/>
        </w:rPr>
        <w:t>,</w:t>
      </w:r>
      <w:r w:rsidR="00CB36E9" w:rsidRPr="00361A49">
        <w:rPr>
          <w:shd w:val="clear" w:color="auto" w:fill="FFFFFF"/>
        </w:rPr>
        <w:t xml:space="preserve"> vero</w:t>
      </w:r>
      <w:r w:rsidR="00BA6ED3" w:rsidRPr="00361A49">
        <w:rPr>
          <w:shd w:val="clear" w:color="auto" w:fill="FFFFFF"/>
        </w:rPr>
        <w:t xml:space="preserve"> luogo della memoria della pietas cittadina,</w:t>
      </w:r>
      <w:r w:rsidRPr="00361A49">
        <w:rPr>
          <w:shd w:val="clear" w:color="auto" w:fill="FFFFFF"/>
        </w:rPr>
        <w:t xml:space="preserve"> </w:t>
      </w:r>
      <w:r w:rsidR="00BA6ED3" w:rsidRPr="00361A49">
        <w:rPr>
          <w:shd w:val="clear" w:color="auto" w:fill="FFFFFF"/>
        </w:rPr>
        <w:t xml:space="preserve">era sede di varie associazioni di carità e </w:t>
      </w:r>
      <w:r w:rsidRPr="00361A49">
        <w:rPr>
          <w:shd w:val="clear" w:color="auto" w:fill="FFFFFF"/>
        </w:rPr>
        <w:t>ospitav</w:t>
      </w:r>
      <w:r w:rsidR="00BA6ED3" w:rsidRPr="00361A49">
        <w:rPr>
          <w:shd w:val="clear" w:color="auto" w:fill="FFFFFF"/>
        </w:rPr>
        <w:t>a una biblioteca aperta a tutti e</w:t>
      </w:r>
      <w:r w:rsidRPr="00361A49">
        <w:rPr>
          <w:shd w:val="clear" w:color="auto" w:fill="FFFFFF"/>
        </w:rPr>
        <w:t xml:space="preserve"> una stamperia</w:t>
      </w:r>
      <w:r w:rsidR="00BA6ED3" w:rsidRPr="00361A49">
        <w:rPr>
          <w:shd w:val="clear" w:color="auto" w:fill="FFFFFF"/>
        </w:rPr>
        <w:t xml:space="preserve"> </w:t>
      </w:r>
      <w:r w:rsidR="002F1226" w:rsidRPr="00361A49">
        <w:rPr>
          <w:shd w:val="clear" w:color="auto" w:fill="FFFFFF"/>
        </w:rPr>
        <w:t>ancora attive</w:t>
      </w:r>
      <w:r w:rsidR="00BA6ED3" w:rsidRPr="00361A49">
        <w:rPr>
          <w:shd w:val="clear" w:color="auto" w:fill="FFFFFF"/>
        </w:rPr>
        <w:t xml:space="preserve"> fino a pochi anni fa. </w:t>
      </w:r>
      <w:r w:rsidR="00CB36E9" w:rsidRPr="00361A49">
        <w:rPr>
          <w:shd w:val="clear" w:color="auto" w:fill="FFFFFF"/>
        </w:rPr>
        <w:t>Le Sorelle Francescane si vedono purtroppo costrette a venderlo perché impossibilitate a curarne gli oneri di gestione a causa dell’età e del numero sempre più esiguo delle vocazi</w:t>
      </w:r>
      <w:r w:rsidR="00361A49" w:rsidRPr="00361A49">
        <w:rPr>
          <w:shd w:val="clear" w:color="auto" w:fill="FFFFFF"/>
        </w:rPr>
        <w:t>oni, ma sono molto preoccupate per l</w:t>
      </w:r>
      <w:r w:rsidR="00CB36E9" w:rsidRPr="00361A49">
        <w:rPr>
          <w:shd w:val="clear" w:color="auto" w:fill="FFFFFF"/>
        </w:rPr>
        <w:t>e voci di demolizione riportate dalla stampa.</w:t>
      </w:r>
      <w:r w:rsidR="002F1226" w:rsidRPr="00361A49">
        <w:rPr>
          <w:shd w:val="clear" w:color="auto" w:fill="FFFFFF"/>
        </w:rPr>
        <w:t xml:space="preserve"> </w:t>
      </w:r>
      <w:r w:rsidR="00CB36E9" w:rsidRPr="00361A49">
        <w:rPr>
          <w:shd w:val="clear" w:color="auto" w:fill="FFFFFF"/>
        </w:rPr>
        <w:t xml:space="preserve"> </w:t>
      </w:r>
    </w:p>
    <w:p w:rsidR="006F11AD" w:rsidRPr="00361A49" w:rsidRDefault="002F1226" w:rsidP="00B569BA">
      <w:pPr>
        <w:spacing w:line="360" w:lineRule="auto"/>
        <w:ind w:firstLine="708"/>
      </w:pPr>
      <w:r w:rsidRPr="00361A49">
        <w:rPr>
          <w:shd w:val="clear" w:color="auto" w:fill="FFFFFF"/>
        </w:rPr>
        <w:t xml:space="preserve">Il Comune di Pesaro ha infatti </w:t>
      </w:r>
      <w:r w:rsidR="00CF511D" w:rsidRPr="00361A49">
        <w:rPr>
          <w:shd w:val="clear" w:color="auto" w:fill="FFFFFF"/>
        </w:rPr>
        <w:t xml:space="preserve">incluso la Casa Francescana nel Piano Operativo di Riqualificazione Urbana </w:t>
      </w:r>
      <w:r w:rsidR="006F11AD" w:rsidRPr="00361A49">
        <w:rPr>
          <w:shd w:val="clear" w:color="auto" w:fill="FFFFFF"/>
        </w:rPr>
        <w:t>che prevede la demolizione e</w:t>
      </w:r>
      <w:r w:rsidR="006548B1" w:rsidRPr="00361A49">
        <w:rPr>
          <w:shd w:val="clear" w:color="auto" w:fill="FFFFFF"/>
        </w:rPr>
        <w:t xml:space="preserve"> la</w:t>
      </w:r>
      <w:r w:rsidR="006F11AD" w:rsidRPr="00361A49">
        <w:rPr>
          <w:shd w:val="clear" w:color="auto" w:fill="FFFFFF"/>
        </w:rPr>
        <w:t xml:space="preserve"> ricostruzione</w:t>
      </w:r>
      <w:r w:rsidR="006F11AD" w:rsidRPr="00361A49">
        <w:t xml:space="preserve"> </w:t>
      </w:r>
      <w:r w:rsidR="006548B1" w:rsidRPr="00361A49">
        <w:rPr>
          <w:shd w:val="clear" w:color="auto" w:fill="FFFFFF"/>
        </w:rPr>
        <w:t xml:space="preserve">di un nuovo </w:t>
      </w:r>
      <w:r w:rsidR="00BD1D55" w:rsidRPr="00361A49">
        <w:t>immobile</w:t>
      </w:r>
      <w:r w:rsidR="00BD1D55" w:rsidRPr="00361A49">
        <w:rPr>
          <w:shd w:val="clear" w:color="auto" w:fill="FFFFFF"/>
        </w:rPr>
        <w:t xml:space="preserve"> </w:t>
      </w:r>
      <w:r w:rsidR="006548B1" w:rsidRPr="00361A49">
        <w:rPr>
          <w:shd w:val="clear" w:color="auto" w:fill="FFFFFF"/>
        </w:rPr>
        <w:t xml:space="preserve">di cinque piani per 15 metri su via Guidi – a fronte degli attuali 3 fuori terra – </w:t>
      </w:r>
      <w:r w:rsidR="006F11AD" w:rsidRPr="00361A49">
        <w:t xml:space="preserve"> che sale a 6 piani </w:t>
      </w:r>
      <w:r w:rsidR="006548B1" w:rsidRPr="00361A49">
        <w:t>per 19 metri</w:t>
      </w:r>
      <w:r w:rsidR="006F11AD" w:rsidRPr="00361A49">
        <w:t xml:space="preserve"> </w:t>
      </w:r>
      <w:r w:rsidR="00B569BA" w:rsidRPr="00361A49">
        <w:t>sul lato interno, verso il</w:t>
      </w:r>
      <w:r w:rsidR="006548B1" w:rsidRPr="00361A49">
        <w:t xml:space="preserve"> giardino</w:t>
      </w:r>
      <w:r w:rsidR="006F11AD" w:rsidRPr="00361A49">
        <w:t xml:space="preserve">. </w:t>
      </w:r>
    </w:p>
    <w:p w:rsidR="00BD5506" w:rsidRPr="00361A49" w:rsidRDefault="00B569BA" w:rsidP="006F11AD">
      <w:pPr>
        <w:spacing w:line="360" w:lineRule="auto"/>
      </w:pPr>
      <w:r w:rsidRPr="00361A49">
        <w:tab/>
        <w:t xml:space="preserve">A </w:t>
      </w:r>
      <w:r w:rsidR="00BD5506" w:rsidRPr="00361A49">
        <w:t>prescindere da</w:t>
      </w:r>
      <w:r w:rsidRPr="00361A49">
        <w:t xml:space="preserve">l fatto che </w:t>
      </w:r>
      <w:r w:rsidR="00BD1D55" w:rsidRPr="00361A49">
        <w:rPr>
          <w:shd w:val="clear" w:color="auto" w:fill="FFFFFF"/>
        </w:rPr>
        <w:t xml:space="preserve"> </w:t>
      </w:r>
      <w:r w:rsidRPr="00361A49">
        <w:t xml:space="preserve">oltre all’alta qualità compositiva, formale e materica sopra descritta, </w:t>
      </w:r>
      <w:r w:rsidR="00BD5506" w:rsidRPr="00361A49">
        <w:t>l’</w:t>
      </w:r>
      <w:r w:rsidR="00BD5506" w:rsidRPr="00361A49">
        <w:rPr>
          <w:shd w:val="clear" w:color="auto" w:fill="FFFFFF"/>
        </w:rPr>
        <w:t>edificio</w:t>
      </w:r>
      <w:r w:rsidR="00BD5506" w:rsidRPr="00361A49">
        <w:t xml:space="preserve"> </w:t>
      </w:r>
      <w:r w:rsidRPr="00361A49">
        <w:t>presenta un</w:t>
      </w:r>
      <w:r w:rsidR="00BD5506" w:rsidRPr="00361A49">
        <w:t xml:space="preserve"> assetto</w:t>
      </w:r>
      <w:r w:rsidRPr="00361A49">
        <w:t xml:space="preserve"> struttura</w:t>
      </w:r>
      <w:r w:rsidR="00BD5506" w:rsidRPr="00361A49">
        <w:t>le</w:t>
      </w:r>
      <w:r w:rsidRPr="00361A49">
        <w:t xml:space="preserve"> alquanto solid</w:t>
      </w:r>
      <w:r w:rsidR="00BD5506" w:rsidRPr="00361A49">
        <w:t>o</w:t>
      </w:r>
      <w:r w:rsidR="00BD1D55" w:rsidRPr="00361A49">
        <w:t xml:space="preserve"> e</w:t>
      </w:r>
      <w:r w:rsidRPr="00361A49">
        <w:t xml:space="preserve"> che</w:t>
      </w:r>
      <w:r w:rsidR="00BD5506" w:rsidRPr="00361A49">
        <w:t>, così come il comparto urbanistico prospiciente il centro storico su cui insiste,</w:t>
      </w:r>
      <w:r w:rsidRPr="00361A49">
        <w:t xml:space="preserve"> di tutto avrebbe bisogno tranne che di essere riqualificat</w:t>
      </w:r>
      <w:r w:rsidR="00BD1D55" w:rsidRPr="00361A49">
        <w:t>o</w:t>
      </w:r>
      <w:r w:rsidRPr="00361A49">
        <w:t>,</w:t>
      </w:r>
      <w:r w:rsidR="00217679">
        <w:t xml:space="preserve"> anzi, semmai lo qualifica,</w:t>
      </w:r>
      <w:r w:rsidRPr="00361A49">
        <w:t xml:space="preserve"> si mette in evidenza che</w:t>
      </w:r>
      <w:r w:rsidR="00BD5506" w:rsidRPr="00361A49">
        <w:t xml:space="preserve"> la Casa delle Sorelle Francescane della Carità risulta tutelata </w:t>
      </w:r>
      <w:r w:rsidR="00BD5506" w:rsidRPr="00361A49">
        <w:rPr>
          <w:i/>
        </w:rPr>
        <w:t>ope legis</w:t>
      </w:r>
      <w:r w:rsidR="00BD5506" w:rsidRPr="00361A49">
        <w:t xml:space="preserve"> dal Codice dei Beni Culturali e del Paesaggio. </w:t>
      </w:r>
    </w:p>
    <w:p w:rsidR="00656D4B" w:rsidRPr="00361A49" w:rsidRDefault="00BD5506" w:rsidP="003F6A53">
      <w:pPr>
        <w:spacing w:line="360" w:lineRule="auto"/>
        <w:ind w:firstLine="708"/>
        <w:rPr>
          <w:shd w:val="clear" w:color="auto" w:fill="FFFFFF"/>
        </w:rPr>
      </w:pPr>
      <w:r w:rsidRPr="00361A49">
        <w:lastRenderedPageBreak/>
        <w:t xml:space="preserve">Infatti </w:t>
      </w:r>
      <w:r w:rsidR="002D3CE3" w:rsidRPr="00361A49">
        <w:t xml:space="preserve"> in base agli articoli 10 e 12 che identifica</w:t>
      </w:r>
      <w:r w:rsidR="000842D7" w:rsidRPr="00361A49">
        <w:t>no</w:t>
      </w:r>
      <w:r w:rsidR="002D3CE3" w:rsidRPr="00361A49">
        <w:t xml:space="preserve"> la nozione di bene culturale</w:t>
      </w:r>
      <w:r w:rsidR="00437E3E" w:rsidRPr="00361A49">
        <w:t>,</w:t>
      </w:r>
      <w:r w:rsidR="002D3CE3" w:rsidRPr="00361A49">
        <w:t xml:space="preserve"> </w:t>
      </w:r>
      <w:r w:rsidR="00437E3E" w:rsidRPr="00361A49">
        <w:t>può</w:t>
      </w:r>
      <w:r w:rsidR="002D3CE3" w:rsidRPr="00361A49">
        <w:t xml:space="preserve"> </w:t>
      </w:r>
      <w:r w:rsidR="00437E3E" w:rsidRPr="00361A49">
        <w:t>considerarsi tale</w:t>
      </w:r>
      <w:r w:rsidR="002D3CE3" w:rsidRPr="00361A49">
        <w:t xml:space="preserve"> </w:t>
      </w:r>
      <w:r w:rsidR="00437E3E" w:rsidRPr="00361A49">
        <w:t>a tutti gli effetti</w:t>
      </w:r>
      <w:r w:rsidR="00E54DEB">
        <w:t>,</w:t>
      </w:r>
      <w:r w:rsidR="00437E3E" w:rsidRPr="00361A49">
        <w:t xml:space="preserve"> </w:t>
      </w:r>
      <w:r w:rsidR="00437E3E" w:rsidRPr="00361A49">
        <w:rPr>
          <w:shd w:val="clear" w:color="auto" w:fill="FFFFFF"/>
        </w:rPr>
        <w:t>in quanto</w:t>
      </w:r>
      <w:r w:rsidR="000842D7" w:rsidRPr="00361A49">
        <w:rPr>
          <w:shd w:val="clear" w:color="auto" w:fill="FFFFFF"/>
        </w:rPr>
        <w:t xml:space="preserve"> opera di autore non più</w:t>
      </w:r>
      <w:r w:rsidR="00437E3E" w:rsidRPr="00361A49">
        <w:rPr>
          <w:shd w:val="clear" w:color="auto" w:fill="FFFFFF"/>
        </w:rPr>
        <w:t xml:space="preserve"> vivente la cui </w:t>
      </w:r>
      <w:r w:rsidR="002D3CE3" w:rsidRPr="00361A49">
        <w:rPr>
          <w:shd w:val="clear" w:color="auto" w:fill="FFFFFF"/>
        </w:rPr>
        <w:t>esecuzione risal</w:t>
      </w:r>
      <w:r w:rsidR="00437E3E" w:rsidRPr="00361A49">
        <w:rPr>
          <w:shd w:val="clear" w:color="auto" w:fill="FFFFFF"/>
        </w:rPr>
        <w:t>e</w:t>
      </w:r>
      <w:r w:rsidR="002D3CE3" w:rsidRPr="00361A49">
        <w:rPr>
          <w:shd w:val="clear" w:color="auto" w:fill="FFFFFF"/>
        </w:rPr>
        <w:t xml:space="preserve"> ad oltre settanta anni</w:t>
      </w:r>
      <w:r w:rsidR="003F6A53" w:rsidRPr="00361A49">
        <w:rPr>
          <w:shd w:val="clear" w:color="auto" w:fill="FFFFFF"/>
        </w:rPr>
        <w:t xml:space="preserve">, nonché proprietà di </w:t>
      </w:r>
      <w:r w:rsidR="00437E3E" w:rsidRPr="00361A49">
        <w:rPr>
          <w:shd w:val="clear" w:color="auto" w:fill="FFFFFF"/>
        </w:rPr>
        <w:t>ent</w:t>
      </w:r>
      <w:r w:rsidR="003F6A53" w:rsidRPr="00361A49">
        <w:rPr>
          <w:shd w:val="clear" w:color="auto" w:fill="FFFFFF"/>
        </w:rPr>
        <w:t>e</w:t>
      </w:r>
      <w:r w:rsidR="00437E3E" w:rsidRPr="00361A49">
        <w:rPr>
          <w:shd w:val="clear" w:color="auto" w:fill="FFFFFF"/>
        </w:rPr>
        <w:t xml:space="preserve"> ecclesiastic</w:t>
      </w:r>
      <w:r w:rsidR="003F6A53" w:rsidRPr="00361A49">
        <w:rPr>
          <w:shd w:val="clear" w:color="auto" w:fill="FFFFFF"/>
        </w:rPr>
        <w:t>o</w:t>
      </w:r>
      <w:r w:rsidR="00437E3E" w:rsidRPr="00361A49">
        <w:rPr>
          <w:shd w:val="clear" w:color="auto" w:fill="FFFFFF"/>
        </w:rPr>
        <w:t xml:space="preserve"> civilmente riconosciut</w:t>
      </w:r>
      <w:r w:rsidR="003F6A53" w:rsidRPr="00361A49">
        <w:rPr>
          <w:shd w:val="clear" w:color="auto" w:fill="FFFFFF"/>
        </w:rPr>
        <w:t>o dal 1961.</w:t>
      </w:r>
      <w:r w:rsidR="00437E3E" w:rsidRPr="00361A49">
        <w:br/>
      </w:r>
      <w:r w:rsidR="000842D7" w:rsidRPr="00361A49">
        <w:rPr>
          <w:shd w:val="clear" w:color="auto" w:fill="FFFFFF"/>
        </w:rPr>
        <w:tab/>
      </w:r>
      <w:r w:rsidR="003F6A53" w:rsidRPr="00361A49">
        <w:rPr>
          <w:shd w:val="clear" w:color="auto" w:fill="FFFFFF"/>
        </w:rPr>
        <w:t>Pertanto le chiediamo di intervenire a tutela  di questo pregevole esempio di architettura del ‘900, confidando nella solidità delle argomentazioni esposte</w:t>
      </w:r>
      <w:r w:rsidR="00656D4B" w:rsidRPr="00361A49">
        <w:rPr>
          <w:shd w:val="clear" w:color="auto" w:fill="FFFFFF"/>
        </w:rPr>
        <w:t xml:space="preserve"> e nella possibilità che si possano conciliare le esigenze della salvaguardia con quelle della proprietà, come suggerito sulla stampa da tanti privati cittadini, ma anche da esponenti della stessa maggioranza del Consiglio Comunale</w:t>
      </w:r>
      <w:r w:rsidR="00D409B3" w:rsidRPr="00361A49">
        <w:rPr>
          <w:shd w:val="clear" w:color="auto" w:fill="FFFFFF"/>
        </w:rPr>
        <w:t xml:space="preserve"> che hanno </w:t>
      </w:r>
      <w:r w:rsidR="00361A49">
        <w:rPr>
          <w:shd w:val="clear" w:color="auto" w:fill="FFFFFF"/>
        </w:rPr>
        <w:t xml:space="preserve"> proposto </w:t>
      </w:r>
      <w:r w:rsidR="00361A49" w:rsidRPr="00361A49">
        <w:rPr>
          <w:shd w:val="clear" w:color="auto" w:fill="FFFFFF"/>
        </w:rPr>
        <w:t xml:space="preserve">soluzioni alternative alla demolizione. </w:t>
      </w:r>
    </w:p>
    <w:p w:rsidR="00361A49" w:rsidRPr="00361A49" w:rsidRDefault="00361A49" w:rsidP="00361A49">
      <w:pPr>
        <w:spacing w:line="360" w:lineRule="auto"/>
        <w:ind w:left="3540"/>
      </w:pPr>
      <w:r w:rsidRPr="00361A49">
        <w:t xml:space="preserve">  </w:t>
      </w:r>
      <w:r w:rsidRPr="00361A49">
        <w:rPr>
          <w:noProof/>
        </w:rPr>
        <w:drawing>
          <wp:inline distT="0" distB="0" distL="0" distR="0">
            <wp:extent cx="1314450" cy="494464"/>
            <wp:effectExtent l="19050" t="0" r="0" b="0"/>
            <wp:docPr id="1" name="Immagine 1" descr="C:\Users\Federica\Desktop\Italia Nostra\firma digi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derica\Desktop\Italia Nostra\firma digitale.jpg"/>
                    <pic:cNvPicPr>
                      <a:picLocks noChangeAspect="1" noChangeArrowheads="1"/>
                    </pic:cNvPicPr>
                  </pic:nvPicPr>
                  <pic:blipFill>
                    <a:blip r:embed="rId8" cstate="print"/>
                    <a:srcRect/>
                    <a:stretch>
                      <a:fillRect/>
                    </a:stretch>
                  </pic:blipFill>
                  <pic:spPr bwMode="auto">
                    <a:xfrm>
                      <a:off x="0" y="0"/>
                      <a:ext cx="1326658" cy="499056"/>
                    </a:xfrm>
                    <a:prstGeom prst="rect">
                      <a:avLst/>
                    </a:prstGeom>
                    <a:noFill/>
                    <a:ln w="9525">
                      <a:noFill/>
                      <a:miter lim="800000"/>
                      <a:headEnd/>
                      <a:tailEnd/>
                    </a:ln>
                  </pic:spPr>
                </pic:pic>
              </a:graphicData>
            </a:graphic>
          </wp:inline>
        </w:drawing>
      </w:r>
      <w:r w:rsidRPr="00361A49">
        <w:t xml:space="preserve">     </w:t>
      </w:r>
    </w:p>
    <w:p w:rsidR="00BF0154" w:rsidRDefault="00BF0154" w:rsidP="00BF0154">
      <w:pPr>
        <w:spacing w:line="360" w:lineRule="auto"/>
        <w:ind w:left="3540"/>
      </w:pPr>
      <w:r>
        <w:t xml:space="preserve">       </w:t>
      </w:r>
      <w:r w:rsidR="00633771" w:rsidRPr="00361A49">
        <w:t>Federica Tesini</w:t>
      </w:r>
      <w:r w:rsidR="00361A49" w:rsidRPr="00361A49">
        <w:t xml:space="preserve">    </w:t>
      </w:r>
    </w:p>
    <w:p w:rsidR="00D409B3" w:rsidRPr="00BF0154" w:rsidRDefault="00BF0154" w:rsidP="00361A49">
      <w:pPr>
        <w:spacing w:line="360" w:lineRule="auto"/>
        <w:ind w:left="2124"/>
      </w:pPr>
      <w:r w:rsidRPr="00BF0154">
        <w:rPr>
          <w:i/>
        </w:rPr>
        <w:t xml:space="preserve">        </w:t>
      </w:r>
      <w:r w:rsidR="00361A49" w:rsidRPr="00BF0154">
        <w:rPr>
          <w:i/>
        </w:rPr>
        <w:t>Presidente Italia Nostra – Sezione di Pesaro e Fano</w:t>
      </w:r>
    </w:p>
    <w:p w:rsidR="00633771" w:rsidRPr="00361A49" w:rsidRDefault="00D409B3" w:rsidP="00D409B3">
      <w:pPr>
        <w:spacing w:line="360" w:lineRule="auto"/>
        <w:ind w:left="1416" w:firstLine="708"/>
        <w:rPr>
          <w:i/>
          <w:sz w:val="20"/>
          <w:szCs w:val="20"/>
        </w:rPr>
      </w:pPr>
      <w:r w:rsidRPr="00361A49">
        <w:t xml:space="preserve">     </w:t>
      </w:r>
    </w:p>
    <w:p w:rsidR="00830EE1" w:rsidRDefault="006861A1" w:rsidP="00BF0154">
      <w:pPr>
        <w:spacing w:line="360" w:lineRule="auto"/>
      </w:pPr>
      <w:r>
        <w:t>Questo appello</w:t>
      </w:r>
      <w:r w:rsidR="00D409B3" w:rsidRPr="00361A49">
        <w:t xml:space="preserve"> è condiviso dall</w:t>
      </w:r>
      <w:r w:rsidR="00633771" w:rsidRPr="00361A49">
        <w:t>e seguenti associazioni</w:t>
      </w:r>
      <w:r w:rsidR="00D409B3" w:rsidRPr="00361A49">
        <w:t>:</w:t>
      </w:r>
      <w:r w:rsidR="00830EE1">
        <w:t xml:space="preserve"> </w:t>
      </w:r>
    </w:p>
    <w:p w:rsidR="00226703" w:rsidRDefault="00226703" w:rsidP="00BF0154">
      <w:pPr>
        <w:spacing w:line="360" w:lineRule="auto"/>
      </w:pPr>
    </w:p>
    <w:p w:rsidR="00830EE1" w:rsidRDefault="00656D4B" w:rsidP="00BF0154">
      <w:pPr>
        <w:spacing w:line="360" w:lineRule="auto"/>
      </w:pPr>
      <w:r w:rsidRPr="00361A49">
        <w:t xml:space="preserve"> </w:t>
      </w:r>
      <w:r w:rsidR="00830EE1">
        <w:t>Legambiente</w:t>
      </w:r>
      <w:r w:rsidR="00226703">
        <w:t xml:space="preserve"> -</w:t>
      </w:r>
      <w:r w:rsidR="00830EE1">
        <w:t xml:space="preserve"> Pesaro </w:t>
      </w:r>
    </w:p>
    <w:p w:rsidR="00830EE1" w:rsidRDefault="00830EE1" w:rsidP="00BF0154">
      <w:pPr>
        <w:spacing w:line="360" w:lineRule="auto"/>
      </w:pPr>
      <w:r>
        <w:t xml:space="preserve">WWF </w:t>
      </w:r>
      <w:r w:rsidR="00226703">
        <w:t xml:space="preserve">- </w:t>
      </w:r>
      <w:r>
        <w:t xml:space="preserve">Pesaro </w:t>
      </w:r>
    </w:p>
    <w:p w:rsidR="00D409B3" w:rsidRPr="00361A49" w:rsidRDefault="00226703" w:rsidP="00BF0154">
      <w:pPr>
        <w:spacing w:line="360" w:lineRule="auto"/>
      </w:pPr>
      <w:r>
        <w:t xml:space="preserve">La Lupus in Fabula - </w:t>
      </w:r>
      <w:r w:rsidR="00830EE1">
        <w:t xml:space="preserve">Pesaro </w:t>
      </w:r>
    </w:p>
    <w:p w:rsidR="00633771" w:rsidRPr="00361A49" w:rsidRDefault="00226703" w:rsidP="00226703">
      <w:pPr>
        <w:spacing w:line="360" w:lineRule="auto"/>
      </w:pPr>
      <w:r>
        <w:t>Gruppo Zero – Cultura, Società, Territorio, Ambiente - Pesaro</w:t>
      </w:r>
    </w:p>
    <w:sectPr w:rsidR="00633771" w:rsidRPr="00361A49" w:rsidSect="00BF015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isplayHorizontalDrawingGridEvery w:val="2"/>
  <w:characterSpacingControl w:val="doNotCompress"/>
  <w:compat/>
  <w:rsids>
    <w:rsidRoot w:val="001320FB"/>
    <w:rsid w:val="000842D7"/>
    <w:rsid w:val="001320FB"/>
    <w:rsid w:val="001C0F67"/>
    <w:rsid w:val="001D0B0B"/>
    <w:rsid w:val="00217679"/>
    <w:rsid w:val="00226703"/>
    <w:rsid w:val="002D3CE3"/>
    <w:rsid w:val="002F107A"/>
    <w:rsid w:val="002F1226"/>
    <w:rsid w:val="00361A49"/>
    <w:rsid w:val="00387F01"/>
    <w:rsid w:val="003D420B"/>
    <w:rsid w:val="003F6A53"/>
    <w:rsid w:val="00420BD8"/>
    <w:rsid w:val="00437E3E"/>
    <w:rsid w:val="004C6DF1"/>
    <w:rsid w:val="004D01C5"/>
    <w:rsid w:val="00521C83"/>
    <w:rsid w:val="00551FF9"/>
    <w:rsid w:val="0055741E"/>
    <w:rsid w:val="0062113A"/>
    <w:rsid w:val="00633771"/>
    <w:rsid w:val="006548B1"/>
    <w:rsid w:val="00656C9E"/>
    <w:rsid w:val="00656D4B"/>
    <w:rsid w:val="006861A1"/>
    <w:rsid w:val="006D52D4"/>
    <w:rsid w:val="006F11AD"/>
    <w:rsid w:val="00710584"/>
    <w:rsid w:val="00784B8C"/>
    <w:rsid w:val="007B7EC8"/>
    <w:rsid w:val="00830EE1"/>
    <w:rsid w:val="00854070"/>
    <w:rsid w:val="00860FF9"/>
    <w:rsid w:val="00876DAA"/>
    <w:rsid w:val="008974F3"/>
    <w:rsid w:val="008A426D"/>
    <w:rsid w:val="008A4419"/>
    <w:rsid w:val="008F5F91"/>
    <w:rsid w:val="00923287"/>
    <w:rsid w:val="00944DDD"/>
    <w:rsid w:val="00992E92"/>
    <w:rsid w:val="00A55017"/>
    <w:rsid w:val="00A63235"/>
    <w:rsid w:val="00A658A1"/>
    <w:rsid w:val="00AC39C2"/>
    <w:rsid w:val="00B11CEB"/>
    <w:rsid w:val="00B511E1"/>
    <w:rsid w:val="00B569BA"/>
    <w:rsid w:val="00B63AD4"/>
    <w:rsid w:val="00B66047"/>
    <w:rsid w:val="00BA6ED3"/>
    <w:rsid w:val="00BD1D55"/>
    <w:rsid w:val="00BD432D"/>
    <w:rsid w:val="00BD5506"/>
    <w:rsid w:val="00BF0154"/>
    <w:rsid w:val="00C46E66"/>
    <w:rsid w:val="00C53CAC"/>
    <w:rsid w:val="00C62A9E"/>
    <w:rsid w:val="00CB36E9"/>
    <w:rsid w:val="00CF511D"/>
    <w:rsid w:val="00D06684"/>
    <w:rsid w:val="00D262A4"/>
    <w:rsid w:val="00D409B3"/>
    <w:rsid w:val="00DD068B"/>
    <w:rsid w:val="00E54DEB"/>
    <w:rsid w:val="00E83878"/>
    <w:rsid w:val="00EA1789"/>
    <w:rsid w:val="00EC33A0"/>
    <w:rsid w:val="00EF25A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20F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337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3771"/>
    <w:rPr>
      <w:rFonts w:ascii="Tahoma" w:eastAsia="Times New Roman" w:hAnsi="Tahoma" w:cs="Tahoma"/>
      <w:sz w:val="16"/>
      <w:szCs w:val="16"/>
      <w:lang w:eastAsia="it-IT"/>
    </w:rPr>
  </w:style>
  <w:style w:type="character" w:styleId="Collegamentoipertestuale">
    <w:name w:val="Hyperlink"/>
    <w:basedOn w:val="Carpredefinitoparagrafo"/>
    <w:uiPriority w:val="99"/>
    <w:semiHidden/>
    <w:unhideWhenUsed/>
    <w:rsid w:val="00BF0154"/>
    <w:rPr>
      <w:color w:val="0000FF"/>
      <w:u w:val="single"/>
    </w:rPr>
  </w:style>
  <w:style w:type="character" w:styleId="Enfasigrassetto">
    <w:name w:val="Strong"/>
    <w:basedOn w:val="Carpredefinitoparagrafo"/>
    <w:uiPriority w:val="22"/>
    <w:qFormat/>
    <w:rsid w:val="00226703"/>
    <w:rPr>
      <w:b/>
      <w:bCs/>
    </w:rPr>
  </w:style>
</w:styles>
</file>

<file path=word/webSettings.xml><?xml version="1.0" encoding="utf-8"?>
<w:webSettings xmlns:r="http://schemas.openxmlformats.org/officeDocument/2006/relationships" xmlns:w="http://schemas.openxmlformats.org/wordprocessingml/2006/main">
  <w:divs>
    <w:div w:id="71319496">
      <w:bodyDiv w:val="1"/>
      <w:marLeft w:val="0"/>
      <w:marRight w:val="0"/>
      <w:marTop w:val="0"/>
      <w:marBottom w:val="0"/>
      <w:divBdr>
        <w:top w:val="none" w:sz="0" w:space="0" w:color="auto"/>
        <w:left w:val="none" w:sz="0" w:space="0" w:color="auto"/>
        <w:bottom w:val="none" w:sz="0" w:space="0" w:color="auto"/>
        <w:right w:val="none" w:sz="0" w:space="0" w:color="auto"/>
      </w:divBdr>
    </w:div>
    <w:div w:id="85616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simona.guida@benicultural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bac-sabap-ar@mailcert.beniculturali.it"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929</Words>
  <Characters>5301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dc:creator>
  <cp:lastModifiedBy>Federica</cp:lastModifiedBy>
  <cp:revision>6</cp:revision>
  <dcterms:created xsi:type="dcterms:W3CDTF">2021-02-11T11:07:00Z</dcterms:created>
  <dcterms:modified xsi:type="dcterms:W3CDTF">2021-02-12T11:32:00Z</dcterms:modified>
</cp:coreProperties>
</file>