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2C" w:rsidRDefault="00B43B2C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2C" w:rsidRDefault="00CA2602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602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CA2602" w:rsidRPr="00CA2602" w:rsidRDefault="00CA2602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B2C" w:rsidRDefault="00B43B2C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42" w:rsidRDefault="005C7642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2C" w:rsidRDefault="00CA2602" w:rsidP="0041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Invasivi </w:t>
      </w:r>
      <w:r w:rsidR="00410C49" w:rsidRPr="00410C49">
        <w:rPr>
          <w:rFonts w:ascii="Times New Roman" w:hAnsi="Times New Roman" w:cs="Times New Roman"/>
          <w:b/>
          <w:color w:val="C00000"/>
          <w:sz w:val="24"/>
          <w:szCs w:val="24"/>
        </w:rPr>
        <w:t>interventi nel SIC di Platamona: chi li ha autorizzati?</w:t>
      </w:r>
    </w:p>
    <w:p w:rsidR="00CA2602" w:rsidRPr="00410C49" w:rsidRDefault="00CA2602" w:rsidP="0041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0C49" w:rsidRDefault="00410C49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DE9" w:rsidRDefault="000A7B71" w:rsidP="00410C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9A">
        <w:rPr>
          <w:rFonts w:ascii="Times New Roman" w:hAnsi="Times New Roman" w:cs="Times New Roman"/>
          <w:sz w:val="24"/>
          <w:szCs w:val="24"/>
        </w:rPr>
        <w:t xml:space="preserve">A seguito di molteplici </w:t>
      </w:r>
      <w:r w:rsidR="008962C8">
        <w:rPr>
          <w:rFonts w:ascii="Times New Roman" w:hAnsi="Times New Roman" w:cs="Times New Roman"/>
          <w:sz w:val="24"/>
          <w:szCs w:val="24"/>
        </w:rPr>
        <w:t>sollecitazioni</w:t>
      </w:r>
      <w:r w:rsidRPr="0093009A">
        <w:rPr>
          <w:rFonts w:ascii="Times New Roman" w:hAnsi="Times New Roman" w:cs="Times New Roman"/>
          <w:sz w:val="24"/>
          <w:szCs w:val="24"/>
        </w:rPr>
        <w:t xml:space="preserve"> da parte di cittadini le Associazioni ambientaliste WWF ed </w:t>
      </w:r>
      <w:r w:rsidR="00073F59" w:rsidRPr="0093009A">
        <w:rPr>
          <w:rFonts w:ascii="Times New Roman" w:hAnsi="Times New Roman" w:cs="Times New Roman"/>
          <w:sz w:val="24"/>
          <w:szCs w:val="24"/>
        </w:rPr>
        <w:t>ITALIA NOSTRA</w:t>
      </w:r>
      <w:r w:rsidRPr="0093009A">
        <w:rPr>
          <w:rFonts w:ascii="Times New Roman" w:hAnsi="Times New Roman" w:cs="Times New Roman"/>
          <w:sz w:val="24"/>
          <w:szCs w:val="24"/>
        </w:rPr>
        <w:t xml:space="preserve"> hanno provveduto a segnalare al Ministero dell’Ambiente, al</w:t>
      </w:r>
      <w:r w:rsidR="0093009A" w:rsidRPr="0093009A">
        <w:rPr>
          <w:rFonts w:ascii="Times New Roman" w:hAnsi="Times New Roman" w:cs="Times New Roman"/>
          <w:sz w:val="24"/>
          <w:szCs w:val="24"/>
        </w:rPr>
        <w:t>la Procura</w:t>
      </w:r>
      <w:r w:rsidRPr="0093009A">
        <w:rPr>
          <w:rFonts w:ascii="Times New Roman" w:hAnsi="Times New Roman" w:cs="Times New Roman"/>
          <w:sz w:val="24"/>
          <w:szCs w:val="24"/>
        </w:rPr>
        <w:t xml:space="preserve"> ed a</w:t>
      </w:r>
      <w:r w:rsidR="009E3203">
        <w:rPr>
          <w:rFonts w:ascii="Times New Roman" w:hAnsi="Times New Roman" w:cs="Times New Roman"/>
          <w:sz w:val="24"/>
          <w:szCs w:val="24"/>
        </w:rPr>
        <w:t>lle Amministrazioni competenti,</w:t>
      </w:r>
      <w:r w:rsidRPr="0093009A">
        <w:rPr>
          <w:rFonts w:ascii="Times New Roman" w:hAnsi="Times New Roman" w:cs="Times New Roman"/>
          <w:sz w:val="24"/>
          <w:szCs w:val="24"/>
        </w:rPr>
        <w:t xml:space="preserve"> un intervento di taglio della copertura arborea nella pineta di Platamona all’altezza della rotonda del 4</w:t>
      </w:r>
      <w:r w:rsidR="008962C8">
        <w:rPr>
          <w:rFonts w:ascii="Times New Roman" w:hAnsi="Times New Roman" w:cs="Times New Roman"/>
          <w:sz w:val="24"/>
          <w:szCs w:val="24"/>
        </w:rPr>
        <w:t xml:space="preserve">° pettine. L’area </w:t>
      </w:r>
      <w:proofErr w:type="spellStart"/>
      <w:r w:rsidR="008962C8">
        <w:rPr>
          <w:rFonts w:ascii="Times New Roman" w:hAnsi="Times New Roman" w:cs="Times New Roman"/>
          <w:sz w:val="24"/>
          <w:szCs w:val="24"/>
        </w:rPr>
        <w:t>dunale</w:t>
      </w:r>
      <w:proofErr w:type="spellEnd"/>
      <w:r w:rsidR="008962C8">
        <w:rPr>
          <w:rFonts w:ascii="Times New Roman" w:hAnsi="Times New Roman" w:cs="Times New Roman"/>
          <w:sz w:val="24"/>
          <w:szCs w:val="24"/>
        </w:rPr>
        <w:t>, di</w:t>
      </w:r>
      <w:r w:rsidRPr="0093009A">
        <w:rPr>
          <w:rFonts w:ascii="Times New Roman" w:hAnsi="Times New Roman" w:cs="Times New Roman"/>
          <w:sz w:val="24"/>
          <w:szCs w:val="24"/>
        </w:rPr>
        <w:t xml:space="preserve"> notevole estensione,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 è stata anche </w:t>
      </w:r>
      <w:r w:rsidRPr="0093009A">
        <w:rPr>
          <w:rFonts w:ascii="Times New Roman" w:hAnsi="Times New Roman" w:cs="Times New Roman"/>
          <w:sz w:val="24"/>
          <w:szCs w:val="24"/>
        </w:rPr>
        <w:t xml:space="preserve">interessata dall’apertura di una 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pista di otre 4 mt di larghezza che si snoda </w:t>
      </w:r>
      <w:r w:rsidRPr="0093009A">
        <w:rPr>
          <w:rFonts w:ascii="Times New Roman" w:hAnsi="Times New Roman" w:cs="Times New Roman"/>
          <w:sz w:val="24"/>
          <w:szCs w:val="24"/>
        </w:rPr>
        <w:t>all’interno della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 pineta. P</w:t>
      </w:r>
      <w:r w:rsidR="00392E30" w:rsidRPr="0093009A">
        <w:rPr>
          <w:rFonts w:ascii="Times New Roman" w:hAnsi="Times New Roman" w:cs="Times New Roman"/>
          <w:sz w:val="24"/>
          <w:szCs w:val="24"/>
        </w:rPr>
        <w:t>rofondi sconvolgimenti sono stati causati dal ripetuto passaggio di mezzi pesanti ed ai lati del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 percorso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 </w:t>
      </w:r>
      <w:r w:rsidR="008962C8">
        <w:rPr>
          <w:rFonts w:ascii="Times New Roman" w:hAnsi="Times New Roman" w:cs="Times New Roman"/>
          <w:sz w:val="24"/>
          <w:szCs w:val="24"/>
        </w:rPr>
        <w:t>giacciono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 accatastati numero</w:t>
      </w:r>
      <w:r w:rsidR="008962C8">
        <w:rPr>
          <w:rFonts w:ascii="Times New Roman" w:hAnsi="Times New Roman" w:cs="Times New Roman"/>
          <w:sz w:val="24"/>
          <w:szCs w:val="24"/>
        </w:rPr>
        <w:t>si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 tro</w:t>
      </w:r>
      <w:r w:rsidR="0093009A" w:rsidRPr="0093009A">
        <w:rPr>
          <w:rFonts w:ascii="Times New Roman" w:hAnsi="Times New Roman" w:cs="Times New Roman"/>
          <w:sz w:val="24"/>
          <w:szCs w:val="24"/>
        </w:rPr>
        <w:t>n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chi </w:t>
      </w:r>
      <w:r w:rsidR="008962C8">
        <w:rPr>
          <w:rFonts w:ascii="Times New Roman" w:hAnsi="Times New Roman" w:cs="Times New Roman"/>
          <w:sz w:val="24"/>
          <w:szCs w:val="24"/>
        </w:rPr>
        <w:t xml:space="preserve">ancora in vegetazione e 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di svariate sezioni. L’intervento non risulta segnalato da alcun cartello con </w:t>
      </w:r>
      <w:r w:rsidR="008962C8">
        <w:rPr>
          <w:rFonts w:ascii="Times New Roman" w:hAnsi="Times New Roman" w:cs="Times New Roman"/>
          <w:sz w:val="24"/>
          <w:szCs w:val="24"/>
        </w:rPr>
        <w:t>le indicazioni della tipologia dell’intervento, delle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 autorizzazioni e dei res</w:t>
      </w:r>
      <w:r w:rsidR="00931FEE">
        <w:rPr>
          <w:rFonts w:ascii="Times New Roman" w:hAnsi="Times New Roman" w:cs="Times New Roman"/>
          <w:sz w:val="24"/>
          <w:szCs w:val="24"/>
        </w:rPr>
        <w:t>ponsabili del cantiere. N</w:t>
      </w:r>
      <w:r w:rsidR="008962C8">
        <w:rPr>
          <w:rFonts w:ascii="Times New Roman" w:hAnsi="Times New Roman" w:cs="Times New Roman"/>
          <w:sz w:val="24"/>
          <w:szCs w:val="24"/>
        </w:rPr>
        <w:t>on si può</w:t>
      </w:r>
      <w:r w:rsidR="00931FEE">
        <w:rPr>
          <w:rFonts w:ascii="Times New Roman" w:hAnsi="Times New Roman" w:cs="Times New Roman"/>
          <w:sz w:val="24"/>
          <w:szCs w:val="24"/>
        </w:rPr>
        <w:t xml:space="preserve"> dunque</w:t>
      </w:r>
      <w:r w:rsidR="008962C8">
        <w:rPr>
          <w:rFonts w:ascii="Times New Roman" w:hAnsi="Times New Roman" w:cs="Times New Roman"/>
          <w:sz w:val="24"/>
          <w:szCs w:val="24"/>
        </w:rPr>
        <w:t xml:space="preserve"> essere a </w:t>
      </w:r>
      <w:r w:rsidR="00392E30" w:rsidRPr="0093009A">
        <w:rPr>
          <w:rFonts w:ascii="Times New Roman" w:hAnsi="Times New Roman" w:cs="Times New Roman"/>
          <w:sz w:val="24"/>
          <w:szCs w:val="24"/>
        </w:rPr>
        <w:t>conoscenza d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i </w:t>
      </w:r>
      <w:r w:rsidR="009E3203">
        <w:rPr>
          <w:rFonts w:ascii="Times New Roman" w:hAnsi="Times New Roman" w:cs="Times New Roman"/>
          <w:sz w:val="24"/>
          <w:szCs w:val="24"/>
        </w:rPr>
        <w:t xml:space="preserve">eventuali </w:t>
      </w:r>
      <w:r w:rsidR="0093009A" w:rsidRPr="0093009A">
        <w:rPr>
          <w:rFonts w:ascii="Times New Roman" w:hAnsi="Times New Roman" w:cs="Times New Roman"/>
          <w:sz w:val="24"/>
          <w:szCs w:val="24"/>
        </w:rPr>
        <w:t>permessi rilasciati</w:t>
      </w:r>
      <w:r w:rsidR="00392E30" w:rsidRPr="0093009A">
        <w:rPr>
          <w:rFonts w:ascii="Times New Roman" w:hAnsi="Times New Roman" w:cs="Times New Roman"/>
          <w:sz w:val="24"/>
          <w:szCs w:val="24"/>
        </w:rPr>
        <w:t xml:space="preserve"> per l’esecuzione dei tagli. </w:t>
      </w:r>
    </w:p>
    <w:p w:rsidR="00474E63" w:rsidRPr="0093009A" w:rsidRDefault="00392E30" w:rsidP="00410C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9A">
        <w:rPr>
          <w:rFonts w:ascii="Times New Roman" w:hAnsi="Times New Roman" w:cs="Times New Roman"/>
          <w:sz w:val="24"/>
          <w:szCs w:val="24"/>
        </w:rPr>
        <w:t xml:space="preserve">Nella </w:t>
      </w:r>
      <w:r w:rsidR="008962C8">
        <w:rPr>
          <w:rFonts w:ascii="Times New Roman" w:hAnsi="Times New Roman" w:cs="Times New Roman"/>
          <w:sz w:val="24"/>
          <w:szCs w:val="24"/>
        </w:rPr>
        <w:t xml:space="preserve">succitata </w:t>
      </w:r>
      <w:r w:rsidRPr="0093009A">
        <w:rPr>
          <w:rFonts w:ascii="Times New Roman" w:hAnsi="Times New Roman" w:cs="Times New Roman"/>
          <w:sz w:val="24"/>
          <w:szCs w:val="24"/>
        </w:rPr>
        <w:t xml:space="preserve">segnalazione si </w:t>
      </w:r>
      <w:r w:rsidR="008962C8">
        <w:rPr>
          <w:rFonts w:ascii="Times New Roman" w:hAnsi="Times New Roman" w:cs="Times New Roman"/>
          <w:sz w:val="24"/>
          <w:szCs w:val="24"/>
        </w:rPr>
        <w:t xml:space="preserve">è </w:t>
      </w:r>
      <w:r w:rsidRPr="0093009A">
        <w:rPr>
          <w:rFonts w:ascii="Times New Roman" w:hAnsi="Times New Roman" w:cs="Times New Roman"/>
          <w:sz w:val="24"/>
          <w:szCs w:val="24"/>
        </w:rPr>
        <w:t>evidenzia</w:t>
      </w:r>
      <w:r w:rsidR="008962C8">
        <w:rPr>
          <w:rFonts w:ascii="Times New Roman" w:hAnsi="Times New Roman" w:cs="Times New Roman"/>
          <w:sz w:val="24"/>
          <w:szCs w:val="24"/>
        </w:rPr>
        <w:t>to</w:t>
      </w:r>
      <w:r w:rsidRPr="0093009A">
        <w:rPr>
          <w:rFonts w:ascii="Times New Roman" w:hAnsi="Times New Roman" w:cs="Times New Roman"/>
          <w:sz w:val="24"/>
          <w:szCs w:val="24"/>
        </w:rPr>
        <w:t xml:space="preserve"> che l’areale ricade all’interno di un Sito di interesse comunitario (SIC ITB010003)</w:t>
      </w:r>
      <w:r w:rsidR="008962C8">
        <w:rPr>
          <w:rFonts w:ascii="Times New Roman" w:hAnsi="Times New Roman" w:cs="Times New Roman"/>
          <w:sz w:val="24"/>
          <w:szCs w:val="24"/>
        </w:rPr>
        <w:t>,</w:t>
      </w:r>
      <w:r w:rsidR="003E5262">
        <w:rPr>
          <w:rFonts w:ascii="Times New Roman" w:hAnsi="Times New Roman" w:cs="Times New Roman"/>
          <w:sz w:val="24"/>
          <w:szCs w:val="24"/>
        </w:rPr>
        <w:t xml:space="preserve"> denominato</w:t>
      </w:r>
      <w:r w:rsidRPr="0093009A">
        <w:rPr>
          <w:rFonts w:ascii="Times New Roman" w:hAnsi="Times New Roman" w:cs="Times New Roman"/>
          <w:sz w:val="24"/>
          <w:szCs w:val="24"/>
        </w:rPr>
        <w:t xml:space="preserve"> “Stagno e ginepreto di Platamona</w:t>
      </w:r>
      <w:r w:rsidR="00B43B2C">
        <w:rPr>
          <w:rFonts w:ascii="Times New Roman" w:hAnsi="Times New Roman" w:cs="Times New Roman"/>
          <w:sz w:val="24"/>
          <w:szCs w:val="24"/>
        </w:rPr>
        <w:t>”</w:t>
      </w:r>
      <w:r w:rsidR="009E3203">
        <w:rPr>
          <w:rFonts w:ascii="Times New Roman" w:hAnsi="Times New Roman" w:cs="Times New Roman"/>
          <w:sz w:val="24"/>
          <w:szCs w:val="24"/>
        </w:rPr>
        <w:t xml:space="preserve">, un sito </w:t>
      </w:r>
      <w:r w:rsidR="008962C8">
        <w:rPr>
          <w:rFonts w:ascii="Times New Roman" w:hAnsi="Times New Roman" w:cs="Times New Roman"/>
          <w:sz w:val="24"/>
          <w:szCs w:val="24"/>
        </w:rPr>
        <w:t xml:space="preserve">dunque </w:t>
      </w:r>
      <w:r w:rsidR="009E3203">
        <w:rPr>
          <w:rFonts w:ascii="Times New Roman" w:hAnsi="Times New Roman" w:cs="Times New Roman"/>
          <w:sz w:val="24"/>
          <w:szCs w:val="24"/>
        </w:rPr>
        <w:t xml:space="preserve">che fa parte della Rete Natura 2000 e </w:t>
      </w:r>
      <w:r w:rsidR="008962C8">
        <w:rPr>
          <w:rFonts w:ascii="Times New Roman" w:hAnsi="Times New Roman" w:cs="Times New Roman"/>
          <w:sz w:val="24"/>
          <w:szCs w:val="24"/>
        </w:rPr>
        <w:t>che si estende per 1618 ettari,</w:t>
      </w:r>
      <w:r w:rsidR="009E3203">
        <w:rPr>
          <w:rFonts w:ascii="Times New Roman" w:hAnsi="Times New Roman" w:cs="Times New Roman"/>
          <w:sz w:val="24"/>
          <w:szCs w:val="24"/>
        </w:rPr>
        <w:t xml:space="preserve"> com</w:t>
      </w:r>
      <w:r w:rsidR="00FD4BDC" w:rsidRPr="0093009A">
        <w:rPr>
          <w:rFonts w:ascii="Times New Roman" w:hAnsi="Times New Roman" w:cs="Times New Roman"/>
          <w:sz w:val="24"/>
          <w:szCs w:val="24"/>
        </w:rPr>
        <w:t>prende</w:t>
      </w:r>
      <w:r w:rsidR="008962C8">
        <w:rPr>
          <w:rFonts w:ascii="Times New Roman" w:hAnsi="Times New Roman" w:cs="Times New Roman"/>
          <w:sz w:val="24"/>
          <w:szCs w:val="24"/>
        </w:rPr>
        <w:t>ndo,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oltre al sistema di dune di Platamona, una pineta di origine antropica, un ginepreto, un sistema di scogliere e lo stagno</w:t>
      </w:r>
      <w:r w:rsidR="008962C8">
        <w:rPr>
          <w:rFonts w:ascii="Times New Roman" w:hAnsi="Times New Roman" w:cs="Times New Roman"/>
          <w:sz w:val="24"/>
          <w:szCs w:val="24"/>
        </w:rPr>
        <w:t>.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</w:t>
      </w:r>
      <w:r w:rsidR="008962C8">
        <w:rPr>
          <w:rFonts w:ascii="Times New Roman" w:hAnsi="Times New Roman" w:cs="Times New Roman"/>
          <w:sz w:val="24"/>
          <w:szCs w:val="24"/>
        </w:rPr>
        <w:t>Attesa la molteplice normativa di riferimento, per tale tipologia di siti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tutti gli interventi devono essere eseguiti nel </w:t>
      </w:r>
      <w:r w:rsidR="003E5262">
        <w:rPr>
          <w:rFonts w:ascii="Times New Roman" w:hAnsi="Times New Roman" w:cs="Times New Roman"/>
          <w:sz w:val="24"/>
          <w:szCs w:val="24"/>
        </w:rPr>
        <w:t>rispetto delle procedure previste per legge e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dal Piano di gestione </w:t>
      </w:r>
      <w:r w:rsidR="009E3203">
        <w:rPr>
          <w:rFonts w:ascii="Times New Roman" w:hAnsi="Times New Roman" w:cs="Times New Roman"/>
          <w:sz w:val="24"/>
          <w:szCs w:val="24"/>
        </w:rPr>
        <w:t xml:space="preserve">del SIC </w:t>
      </w:r>
      <w:r w:rsidR="008962C8">
        <w:rPr>
          <w:rFonts w:ascii="Times New Roman" w:hAnsi="Times New Roman" w:cs="Times New Roman"/>
          <w:sz w:val="24"/>
          <w:szCs w:val="24"/>
        </w:rPr>
        <w:t xml:space="preserve">aggiornato al 2105. </w:t>
      </w:r>
      <w:r w:rsidR="00BB4EBE">
        <w:rPr>
          <w:rFonts w:ascii="Times New Roman" w:hAnsi="Times New Roman" w:cs="Times New Roman"/>
          <w:sz w:val="24"/>
          <w:szCs w:val="24"/>
        </w:rPr>
        <w:t>È</w:t>
      </w:r>
      <w:r w:rsidR="003E5262">
        <w:rPr>
          <w:rFonts w:ascii="Times New Roman" w:hAnsi="Times New Roman" w:cs="Times New Roman"/>
          <w:sz w:val="24"/>
          <w:szCs w:val="24"/>
        </w:rPr>
        <w:t xml:space="preserve"> 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stato </w:t>
      </w:r>
      <w:r w:rsidR="00931FEE">
        <w:rPr>
          <w:rFonts w:ascii="Times New Roman" w:hAnsi="Times New Roman" w:cs="Times New Roman"/>
          <w:sz w:val="24"/>
          <w:szCs w:val="24"/>
        </w:rPr>
        <w:t>inoltre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evidenziato che il si</w:t>
      </w:r>
      <w:r w:rsidR="009E3203">
        <w:rPr>
          <w:rFonts w:ascii="Times New Roman" w:hAnsi="Times New Roman" w:cs="Times New Roman"/>
          <w:sz w:val="24"/>
          <w:szCs w:val="24"/>
        </w:rPr>
        <w:t>s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tema </w:t>
      </w:r>
      <w:proofErr w:type="spellStart"/>
      <w:r w:rsidR="00FD4BDC" w:rsidRPr="0093009A">
        <w:rPr>
          <w:rFonts w:ascii="Times New Roman" w:hAnsi="Times New Roman" w:cs="Times New Roman"/>
          <w:sz w:val="24"/>
          <w:szCs w:val="24"/>
        </w:rPr>
        <w:t>dunale</w:t>
      </w:r>
      <w:proofErr w:type="spellEnd"/>
      <w:r w:rsidR="00FD4BDC" w:rsidRPr="0093009A">
        <w:rPr>
          <w:rFonts w:ascii="Times New Roman" w:hAnsi="Times New Roman" w:cs="Times New Roman"/>
          <w:sz w:val="24"/>
          <w:szCs w:val="24"/>
        </w:rPr>
        <w:t xml:space="preserve"> ricade all’interno degli ambiti tutelati dal Codice dei beni culturali e dal Piano paesaggistico e che i progetti relativi alle attività che vi si intendono svolgere sono </w:t>
      </w:r>
      <w:r w:rsidR="003E5262">
        <w:rPr>
          <w:rFonts w:ascii="Times New Roman" w:hAnsi="Times New Roman" w:cs="Times New Roman"/>
          <w:sz w:val="24"/>
          <w:szCs w:val="24"/>
        </w:rPr>
        <w:t xml:space="preserve">da </w:t>
      </w:r>
      <w:r w:rsidR="00FD4BDC" w:rsidRPr="0093009A">
        <w:rPr>
          <w:rFonts w:ascii="Times New Roman" w:hAnsi="Times New Roman" w:cs="Times New Roman"/>
          <w:sz w:val="24"/>
          <w:szCs w:val="24"/>
        </w:rPr>
        <w:t>sottopo</w:t>
      </w:r>
      <w:r w:rsidR="003E5262">
        <w:rPr>
          <w:rFonts w:ascii="Times New Roman" w:hAnsi="Times New Roman" w:cs="Times New Roman"/>
          <w:sz w:val="24"/>
          <w:szCs w:val="24"/>
        </w:rPr>
        <w:t>rsi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 a </w:t>
      </w:r>
      <w:r w:rsidR="003E5262">
        <w:rPr>
          <w:rFonts w:ascii="Times New Roman" w:hAnsi="Times New Roman" w:cs="Times New Roman"/>
          <w:sz w:val="24"/>
          <w:szCs w:val="24"/>
        </w:rPr>
        <w:t xml:space="preserve">specifica 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valutazione di incidenza ambientale </w:t>
      </w:r>
      <w:r w:rsidR="003E5262">
        <w:rPr>
          <w:rFonts w:ascii="Times New Roman" w:hAnsi="Times New Roman" w:cs="Times New Roman"/>
          <w:sz w:val="24"/>
          <w:szCs w:val="24"/>
        </w:rPr>
        <w:t xml:space="preserve">(VINCA), </w:t>
      </w:r>
      <w:r w:rsidR="00FD4BDC" w:rsidRPr="0093009A">
        <w:rPr>
          <w:rFonts w:ascii="Times New Roman" w:hAnsi="Times New Roman" w:cs="Times New Roman"/>
          <w:sz w:val="24"/>
          <w:szCs w:val="24"/>
        </w:rPr>
        <w:t xml:space="preserve">oltre </w:t>
      </w:r>
      <w:r w:rsidR="003E5262">
        <w:rPr>
          <w:rFonts w:ascii="Times New Roman" w:hAnsi="Times New Roman" w:cs="Times New Roman"/>
          <w:sz w:val="24"/>
          <w:szCs w:val="24"/>
        </w:rPr>
        <w:t xml:space="preserve">che subordinati </w:t>
      </w:r>
      <w:r w:rsidR="00FD4BDC" w:rsidRPr="0093009A">
        <w:rPr>
          <w:rFonts w:ascii="Times New Roman" w:hAnsi="Times New Roman" w:cs="Times New Roman"/>
          <w:sz w:val="24"/>
          <w:szCs w:val="24"/>
        </w:rPr>
        <w:t>al rilascio del nulla osta paesaggistico.</w:t>
      </w:r>
    </w:p>
    <w:p w:rsidR="00F33DE9" w:rsidRDefault="00FD4BDC" w:rsidP="00410C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9A">
        <w:rPr>
          <w:rFonts w:ascii="Times New Roman" w:hAnsi="Times New Roman" w:cs="Times New Roman"/>
          <w:sz w:val="24"/>
          <w:szCs w:val="24"/>
        </w:rPr>
        <w:t xml:space="preserve">Si resta in attesa di conoscere se siano state rilasciate autorizzazioni nel rispetto della vigente normativa e le eventuali prescrizioni </w:t>
      </w:r>
      <w:r w:rsidR="003E5262">
        <w:rPr>
          <w:rFonts w:ascii="Times New Roman" w:hAnsi="Times New Roman" w:cs="Times New Roman"/>
          <w:sz w:val="24"/>
          <w:szCs w:val="24"/>
        </w:rPr>
        <w:t xml:space="preserve">inerenti </w:t>
      </w:r>
      <w:proofErr w:type="gramStart"/>
      <w:r w:rsidR="003E526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3E5262">
        <w:rPr>
          <w:rFonts w:ascii="Times New Roman" w:hAnsi="Times New Roman" w:cs="Times New Roman"/>
          <w:sz w:val="24"/>
          <w:szCs w:val="24"/>
        </w:rPr>
        <w:t xml:space="preserve"> attività in essere</w:t>
      </w:r>
      <w:r w:rsidRPr="00930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BDC" w:rsidRDefault="00FD4BDC" w:rsidP="00410C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9A">
        <w:rPr>
          <w:rFonts w:ascii="Times New Roman" w:hAnsi="Times New Roman" w:cs="Times New Roman"/>
          <w:sz w:val="24"/>
          <w:szCs w:val="24"/>
        </w:rPr>
        <w:t>Al momento del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 sopralluogo</w:t>
      </w:r>
      <w:r w:rsidR="003E5262">
        <w:rPr>
          <w:rFonts w:ascii="Times New Roman" w:hAnsi="Times New Roman" w:cs="Times New Roman"/>
          <w:sz w:val="24"/>
          <w:szCs w:val="24"/>
        </w:rPr>
        <w:t xml:space="preserve"> 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i luoghi risultavano </w:t>
      </w:r>
      <w:r w:rsidR="003E5262">
        <w:rPr>
          <w:rFonts w:ascii="Times New Roman" w:hAnsi="Times New Roman" w:cs="Times New Roman"/>
          <w:sz w:val="24"/>
          <w:szCs w:val="24"/>
        </w:rPr>
        <w:t xml:space="preserve">ampiamente sconvolti dal passaggio di autocarri e 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compromessi da attività </w:t>
      </w:r>
      <w:r w:rsidR="003E5262">
        <w:rPr>
          <w:rFonts w:ascii="Times New Roman" w:hAnsi="Times New Roman" w:cs="Times New Roman"/>
          <w:sz w:val="24"/>
          <w:szCs w:val="24"/>
        </w:rPr>
        <w:t xml:space="preserve">di taglio </w:t>
      </w:r>
      <w:r w:rsidR="009E3203">
        <w:rPr>
          <w:rFonts w:ascii="Times New Roman" w:hAnsi="Times New Roman" w:cs="Times New Roman"/>
          <w:sz w:val="24"/>
          <w:szCs w:val="24"/>
        </w:rPr>
        <w:t xml:space="preserve">in apparenza </w:t>
      </w:r>
      <w:r w:rsidR="0093009A" w:rsidRPr="0093009A">
        <w:rPr>
          <w:rFonts w:ascii="Times New Roman" w:hAnsi="Times New Roman" w:cs="Times New Roman"/>
          <w:sz w:val="24"/>
          <w:szCs w:val="24"/>
        </w:rPr>
        <w:t>non p</w:t>
      </w:r>
      <w:r w:rsidR="003E5262">
        <w:rPr>
          <w:rFonts w:ascii="Times New Roman" w:hAnsi="Times New Roman" w:cs="Times New Roman"/>
          <w:sz w:val="24"/>
          <w:szCs w:val="24"/>
        </w:rPr>
        <w:t>ianificate ma</w:t>
      </w:r>
      <w:r w:rsidR="0093009A" w:rsidRPr="0093009A">
        <w:rPr>
          <w:rFonts w:ascii="Times New Roman" w:hAnsi="Times New Roman" w:cs="Times New Roman"/>
          <w:sz w:val="24"/>
          <w:szCs w:val="24"/>
        </w:rPr>
        <w:t xml:space="preserve"> intese</w:t>
      </w:r>
      <w:r w:rsidR="009E3203">
        <w:rPr>
          <w:rFonts w:ascii="Times New Roman" w:hAnsi="Times New Roman" w:cs="Times New Roman"/>
          <w:sz w:val="24"/>
          <w:szCs w:val="24"/>
        </w:rPr>
        <w:t xml:space="preserve"> all’esclusivo recupero di legnatico</w:t>
      </w:r>
      <w:r w:rsidR="003E5262">
        <w:rPr>
          <w:rFonts w:ascii="Times New Roman" w:hAnsi="Times New Roman" w:cs="Times New Roman"/>
          <w:sz w:val="24"/>
          <w:szCs w:val="24"/>
        </w:rPr>
        <w:t>. Non sembra potersi</w:t>
      </w:r>
      <w:r w:rsidR="009E3203">
        <w:rPr>
          <w:rFonts w:ascii="Times New Roman" w:hAnsi="Times New Roman" w:cs="Times New Roman"/>
          <w:sz w:val="24"/>
          <w:szCs w:val="24"/>
        </w:rPr>
        <w:t xml:space="preserve"> </w:t>
      </w:r>
      <w:r w:rsidR="003E5262">
        <w:rPr>
          <w:rFonts w:ascii="Times New Roman" w:hAnsi="Times New Roman" w:cs="Times New Roman"/>
          <w:sz w:val="24"/>
          <w:szCs w:val="24"/>
        </w:rPr>
        <w:t xml:space="preserve">affermare che tali modalità di intervento possano essere indirizzate </w:t>
      </w:r>
      <w:r w:rsidR="009E3203">
        <w:rPr>
          <w:rFonts w:ascii="Times New Roman" w:hAnsi="Times New Roman" w:cs="Times New Roman"/>
          <w:sz w:val="24"/>
          <w:szCs w:val="24"/>
        </w:rPr>
        <w:t xml:space="preserve">alla tutela </w:t>
      </w:r>
      <w:r w:rsidR="003E5262">
        <w:rPr>
          <w:rFonts w:ascii="Times New Roman" w:hAnsi="Times New Roman" w:cs="Times New Roman"/>
          <w:sz w:val="24"/>
          <w:szCs w:val="24"/>
        </w:rPr>
        <w:t xml:space="preserve">di ecosistemi di così delicata fragilità quali quelli </w:t>
      </w:r>
      <w:proofErr w:type="spellStart"/>
      <w:r w:rsidR="003E5262">
        <w:rPr>
          <w:rFonts w:ascii="Times New Roman" w:hAnsi="Times New Roman" w:cs="Times New Roman"/>
          <w:sz w:val="24"/>
          <w:szCs w:val="24"/>
        </w:rPr>
        <w:t>dunali</w:t>
      </w:r>
      <w:proofErr w:type="spellEnd"/>
      <w:r w:rsidR="003E5262">
        <w:rPr>
          <w:rFonts w:ascii="Times New Roman" w:hAnsi="Times New Roman" w:cs="Times New Roman"/>
          <w:sz w:val="24"/>
          <w:szCs w:val="24"/>
        </w:rPr>
        <w:t xml:space="preserve"> </w:t>
      </w:r>
      <w:r w:rsidR="009E3203">
        <w:rPr>
          <w:rFonts w:ascii="Times New Roman" w:hAnsi="Times New Roman" w:cs="Times New Roman"/>
          <w:sz w:val="24"/>
          <w:szCs w:val="24"/>
        </w:rPr>
        <w:t>e alla conservazione di habitat a così alta instabilità quali quelli costieri prospicienti le zone umide.</w:t>
      </w:r>
    </w:p>
    <w:p w:rsidR="00410C49" w:rsidRDefault="00410C49" w:rsidP="00410C49">
      <w:pPr>
        <w:autoSpaceDE w:val="0"/>
        <w:autoSpaceDN w:val="0"/>
        <w:adjustRightInd w:val="0"/>
        <w:spacing w:before="120" w:after="0" w:line="240" w:lineRule="auto"/>
        <w:jc w:val="both"/>
      </w:pPr>
      <w:r>
        <w:t>Sassari</w:t>
      </w:r>
      <w:r w:rsidRPr="00DD77AC">
        <w:t>, 1</w:t>
      </w:r>
      <w:r>
        <w:t>1</w:t>
      </w:r>
      <w:r w:rsidRPr="00DD77AC">
        <w:t xml:space="preserve">.01.2021 </w:t>
      </w:r>
    </w:p>
    <w:p w:rsidR="00410C49" w:rsidRPr="00DD77AC" w:rsidRDefault="00410C49" w:rsidP="00410C49">
      <w:pPr>
        <w:autoSpaceDE w:val="0"/>
        <w:autoSpaceDN w:val="0"/>
        <w:adjustRightInd w:val="0"/>
        <w:jc w:val="both"/>
      </w:pPr>
    </w:p>
    <w:p w:rsidR="00410C49" w:rsidRDefault="00410C49" w:rsidP="00410C49">
      <w:pPr>
        <w:autoSpaceDE w:val="0"/>
        <w:autoSpaceDN w:val="0"/>
        <w:adjustRightInd w:val="0"/>
        <w:ind w:firstLine="708"/>
        <w:jc w:val="both"/>
      </w:pPr>
      <w:r w:rsidRPr="00DD77AC">
        <w:t xml:space="preserve">F.to </w:t>
      </w:r>
    </w:p>
    <w:p w:rsidR="00410C49" w:rsidRPr="00DD77AC" w:rsidRDefault="00410C49" w:rsidP="00F33DE9">
      <w:pPr>
        <w:autoSpaceDE w:val="0"/>
        <w:autoSpaceDN w:val="0"/>
        <w:adjustRightInd w:val="0"/>
        <w:spacing w:after="0"/>
        <w:jc w:val="both"/>
        <w:rPr>
          <w:color w:val="0000FF"/>
          <w:kern w:val="2"/>
          <w:u w:val="single"/>
          <w:shd w:val="clear" w:color="auto" w:fill="FFFFFF"/>
        </w:rPr>
      </w:pPr>
      <w:r>
        <w:rPr>
          <w:kern w:val="2"/>
        </w:rPr>
        <w:t xml:space="preserve">   </w:t>
      </w:r>
      <w:r w:rsidR="00F33DE9">
        <w:rPr>
          <w:kern w:val="2"/>
        </w:rPr>
        <w:t xml:space="preserve"> </w:t>
      </w:r>
      <w:r>
        <w:rPr>
          <w:kern w:val="2"/>
        </w:rPr>
        <w:t xml:space="preserve">Mauro </w:t>
      </w:r>
      <w:proofErr w:type="spellStart"/>
      <w:r>
        <w:rPr>
          <w:kern w:val="2"/>
        </w:rPr>
        <w:t>Gargiulo</w:t>
      </w:r>
      <w:proofErr w:type="spellEnd"/>
      <w:r w:rsidRPr="00DD77AC">
        <w:rPr>
          <w:kern w:val="2"/>
        </w:rPr>
        <w:tab/>
      </w:r>
      <w:r w:rsidRPr="00DD77AC">
        <w:rPr>
          <w:kern w:val="2"/>
        </w:rPr>
        <w:tab/>
      </w:r>
      <w:r>
        <w:rPr>
          <w:kern w:val="2"/>
        </w:rPr>
        <w:t xml:space="preserve">     Alessandro </w:t>
      </w:r>
      <w:proofErr w:type="spellStart"/>
      <w:r>
        <w:rPr>
          <w:kern w:val="2"/>
        </w:rPr>
        <w:t>Ponzeletti</w:t>
      </w:r>
      <w:proofErr w:type="spellEnd"/>
      <w:r>
        <w:rPr>
          <w:kern w:val="2"/>
        </w:rPr>
        <w:tab/>
      </w:r>
      <w:r>
        <w:rPr>
          <w:kern w:val="2"/>
        </w:rPr>
        <w:tab/>
        <w:t xml:space="preserve">      Vanda Casula</w:t>
      </w:r>
    </w:p>
    <w:p w:rsidR="00410C49" w:rsidRPr="00DD77AC" w:rsidRDefault="00410C49" w:rsidP="00F33DE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Segretario</w:t>
      </w:r>
      <w:r w:rsidRPr="00DD77AC">
        <w:rPr>
          <w:i/>
        </w:rPr>
        <w:t xml:space="preserve"> CR Sardegna</w:t>
      </w:r>
      <w:r>
        <w:rPr>
          <w:i/>
        </w:rPr>
        <w:tab/>
      </w:r>
      <w:r>
        <w:rPr>
          <w:i/>
        </w:rPr>
        <w:tab/>
        <w:t>Presidente Italia Nostra Sassari</w:t>
      </w:r>
      <w:r>
        <w:rPr>
          <w:i/>
        </w:rPr>
        <w:tab/>
      </w:r>
      <w:r>
        <w:rPr>
          <w:i/>
        </w:rPr>
        <w:tab/>
        <w:t>Presidente WWF Sassari</w:t>
      </w:r>
    </w:p>
    <w:p w:rsidR="00410C49" w:rsidRPr="0093009A" w:rsidRDefault="00410C49" w:rsidP="0093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0C49" w:rsidRPr="009300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92" w:rsidRDefault="00CD7E92" w:rsidP="00B43B2C">
      <w:pPr>
        <w:spacing w:after="0" w:line="240" w:lineRule="auto"/>
      </w:pPr>
      <w:r>
        <w:separator/>
      </w:r>
    </w:p>
  </w:endnote>
  <w:endnote w:type="continuationSeparator" w:id="0">
    <w:p w:rsidR="00CD7E92" w:rsidRDefault="00CD7E92" w:rsidP="00B4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92" w:rsidRDefault="00CD7E92" w:rsidP="00B43B2C">
      <w:pPr>
        <w:spacing w:after="0" w:line="240" w:lineRule="auto"/>
      </w:pPr>
      <w:r>
        <w:separator/>
      </w:r>
    </w:p>
  </w:footnote>
  <w:footnote w:type="continuationSeparator" w:id="0">
    <w:p w:rsidR="00CD7E92" w:rsidRDefault="00CD7E92" w:rsidP="00B4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2C" w:rsidRDefault="00B43B2C" w:rsidP="00B43B2C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D749A1" wp14:editId="18305B97">
          <wp:simplePos x="0" y="0"/>
          <wp:positionH relativeFrom="margin">
            <wp:posOffset>482600</wp:posOffset>
          </wp:positionH>
          <wp:positionV relativeFrom="margin">
            <wp:posOffset>-835025</wp:posOffset>
          </wp:positionV>
          <wp:extent cx="652145" cy="652145"/>
          <wp:effectExtent l="0" t="0" r="0" b="0"/>
          <wp:wrapSquare wrapText="bothSides"/>
          <wp:docPr id="12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3668E2" wp14:editId="4C6252FC">
          <wp:simplePos x="0" y="0"/>
          <wp:positionH relativeFrom="margin">
            <wp:posOffset>5301826</wp:posOffset>
          </wp:positionH>
          <wp:positionV relativeFrom="margin">
            <wp:posOffset>-886672</wp:posOffset>
          </wp:positionV>
          <wp:extent cx="695325" cy="719455"/>
          <wp:effectExtent l="0" t="0" r="3175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liaNostra-sardeg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B2C" w:rsidRDefault="00B43B2C" w:rsidP="00B43B2C">
    <w:pPr>
      <w:pStyle w:val="Intestazione"/>
      <w:jc w:val="center"/>
    </w:pPr>
  </w:p>
  <w:p w:rsidR="00B43B2C" w:rsidRPr="00CE2791" w:rsidRDefault="00B43B2C" w:rsidP="00B43B2C">
    <w:pPr>
      <w:pStyle w:val="Intestazione"/>
      <w:rPr>
        <w:sz w:val="20"/>
      </w:rPr>
    </w:pPr>
    <w:r>
      <w:rPr>
        <w:rFonts w:ascii="Times New Roman" w:hAnsi="Times New Roman"/>
        <w:color w:val="2E74B5" w:themeColor="accent1" w:themeShade="BF"/>
      </w:rPr>
      <w:tab/>
    </w:r>
  </w:p>
  <w:p w:rsidR="00B43B2C" w:rsidRDefault="00B43B2C">
    <w:pPr>
      <w:pStyle w:val="Intestazione"/>
    </w:pPr>
    <w:r>
      <w:rPr>
        <w:rFonts w:ascii="Times New Roman" w:hAnsi="Times New Roman"/>
        <w:noProof/>
        <w:color w:val="2E74B5" w:themeColor="accent1" w:themeShade="BF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165FD1" wp14:editId="3C66BFB3">
              <wp:simplePos x="0" y="0"/>
              <wp:positionH relativeFrom="column">
                <wp:posOffset>-4022</wp:posOffset>
              </wp:positionH>
              <wp:positionV relativeFrom="paragraph">
                <wp:posOffset>25823</wp:posOffset>
              </wp:positionV>
              <wp:extent cx="6343015" cy="0"/>
              <wp:effectExtent l="38100" t="38100" r="19685" b="762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1EDC7" id="Connettore 1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.3pt,2.05pt" to="499.15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" strokecolor="#f79646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71"/>
    <w:rsid w:val="00073F59"/>
    <w:rsid w:val="000A7B71"/>
    <w:rsid w:val="00392E30"/>
    <w:rsid w:val="003E5262"/>
    <w:rsid w:val="00410C49"/>
    <w:rsid w:val="00444807"/>
    <w:rsid w:val="00474E63"/>
    <w:rsid w:val="00526E09"/>
    <w:rsid w:val="005C7642"/>
    <w:rsid w:val="006025AA"/>
    <w:rsid w:val="006C24D0"/>
    <w:rsid w:val="008962C8"/>
    <w:rsid w:val="0093009A"/>
    <w:rsid w:val="00931FEE"/>
    <w:rsid w:val="009E3203"/>
    <w:rsid w:val="00B43B2C"/>
    <w:rsid w:val="00BB4EBE"/>
    <w:rsid w:val="00C05257"/>
    <w:rsid w:val="00CA2602"/>
    <w:rsid w:val="00CD7E92"/>
    <w:rsid w:val="00E16D9A"/>
    <w:rsid w:val="00F33DE9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E45"/>
  <w15:chartTrackingRefBased/>
  <w15:docId w15:val="{638B1C26-847C-43FC-9FBF-209544D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43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2C"/>
  </w:style>
  <w:style w:type="paragraph" w:styleId="Pidipagina">
    <w:name w:val="footer"/>
    <w:basedOn w:val="Normale"/>
    <w:link w:val="PidipaginaCarattere"/>
    <w:uiPriority w:val="99"/>
    <w:unhideWhenUsed/>
    <w:rsid w:val="00B43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Graziano Bullegas</cp:lastModifiedBy>
  <cp:revision>12</cp:revision>
  <dcterms:created xsi:type="dcterms:W3CDTF">2021-01-11T07:32:00Z</dcterms:created>
  <dcterms:modified xsi:type="dcterms:W3CDTF">2021-01-11T11:24:00Z</dcterms:modified>
</cp:coreProperties>
</file>