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25" w:rsidRPr="00745AEE" w:rsidRDefault="00ED5B5D" w:rsidP="008455A6">
      <w:pPr>
        <w:pStyle w:val="Nessunaspaziatura"/>
        <w:jc w:val="center"/>
        <w:rPr>
          <w:b/>
          <w:sz w:val="24"/>
          <w:szCs w:val="24"/>
        </w:rPr>
      </w:pPr>
      <w:r>
        <w:rPr>
          <w:b/>
          <w:sz w:val="24"/>
          <w:szCs w:val="24"/>
        </w:rPr>
        <w:t>COMUNICATO STAMPA</w:t>
      </w:r>
    </w:p>
    <w:p w:rsidR="000B61EF" w:rsidRPr="006600A5" w:rsidRDefault="000B61EF" w:rsidP="006600A5">
      <w:pPr>
        <w:pStyle w:val="Nessunaspaziatura"/>
        <w:rPr>
          <w:sz w:val="28"/>
          <w:szCs w:val="28"/>
        </w:rPr>
      </w:pPr>
    </w:p>
    <w:p w:rsidR="006600A5" w:rsidRPr="006600A5" w:rsidRDefault="006600A5" w:rsidP="006600A5">
      <w:pPr>
        <w:pStyle w:val="Nessunaspaziatura"/>
        <w:jc w:val="center"/>
        <w:rPr>
          <w:b/>
          <w:sz w:val="36"/>
          <w:szCs w:val="36"/>
        </w:rPr>
      </w:pPr>
      <w:bookmarkStart w:id="0" w:name="_GoBack"/>
      <w:r w:rsidRPr="006600A5">
        <w:rPr>
          <w:b/>
          <w:sz w:val="36"/>
          <w:szCs w:val="36"/>
        </w:rPr>
        <w:t xml:space="preserve">Italia Nostra Castelli Romani: soddisfazione per sospensione lavori a </w:t>
      </w:r>
      <w:proofErr w:type="spellStart"/>
      <w:r w:rsidRPr="006600A5">
        <w:rPr>
          <w:b/>
          <w:sz w:val="36"/>
          <w:szCs w:val="36"/>
        </w:rPr>
        <w:t>Vallericcia</w:t>
      </w:r>
      <w:proofErr w:type="spellEnd"/>
      <w:r w:rsidRPr="006600A5">
        <w:rPr>
          <w:b/>
          <w:sz w:val="36"/>
          <w:szCs w:val="36"/>
        </w:rPr>
        <w:t xml:space="preserve"> da parte della </w:t>
      </w:r>
      <w:r w:rsidRPr="006600A5">
        <w:rPr>
          <w:b/>
          <w:sz w:val="36"/>
          <w:szCs w:val="36"/>
        </w:rPr>
        <w:t>Soprintendenza Archeologica Belle Arti e Paesaggio</w:t>
      </w:r>
    </w:p>
    <w:bookmarkEnd w:id="0"/>
    <w:p w:rsidR="006600A5" w:rsidRPr="006600A5" w:rsidRDefault="006600A5" w:rsidP="006600A5">
      <w:pPr>
        <w:jc w:val="both"/>
        <w:rPr>
          <w:sz w:val="28"/>
          <w:szCs w:val="28"/>
        </w:rPr>
      </w:pPr>
    </w:p>
    <w:p w:rsidR="006600A5" w:rsidRDefault="006600A5" w:rsidP="006600A5">
      <w:pPr>
        <w:jc w:val="both"/>
        <w:rPr>
          <w:sz w:val="24"/>
          <w:szCs w:val="24"/>
        </w:rPr>
      </w:pPr>
      <w:r w:rsidRPr="006600A5">
        <w:rPr>
          <w:sz w:val="24"/>
          <w:szCs w:val="24"/>
        </w:rPr>
        <w:t xml:space="preserve">Italia Nostra </w:t>
      </w:r>
      <w:r w:rsidRPr="006600A5">
        <w:rPr>
          <w:sz w:val="24"/>
          <w:szCs w:val="24"/>
        </w:rPr>
        <w:t xml:space="preserve">sezione </w:t>
      </w:r>
      <w:r w:rsidRPr="006600A5">
        <w:rPr>
          <w:sz w:val="24"/>
          <w:szCs w:val="24"/>
        </w:rPr>
        <w:t>Castelli Romani</w:t>
      </w:r>
      <w:r w:rsidRPr="006600A5">
        <w:rPr>
          <w:sz w:val="24"/>
          <w:szCs w:val="24"/>
        </w:rPr>
        <w:t xml:space="preserve"> comunica di aver appreso con grande soddisfazione la notizia della richiesta da parte della Soprintendenza Archeologica Belle Arti e Paesaggio per l’Area Metropolitana di Roma, della sospensione dei lavori del </w:t>
      </w:r>
      <w:r w:rsidRPr="006600A5">
        <w:rPr>
          <w:sz w:val="24"/>
          <w:szCs w:val="24"/>
        </w:rPr>
        <w:t xml:space="preserve">Primo Stralcio Funzionale </w:t>
      </w:r>
      <w:r w:rsidRPr="006600A5">
        <w:rPr>
          <w:sz w:val="24"/>
          <w:szCs w:val="24"/>
        </w:rPr>
        <w:t xml:space="preserve">relativo al progetto di </w:t>
      </w:r>
      <w:r w:rsidRPr="006600A5">
        <w:rPr>
          <w:sz w:val="24"/>
          <w:szCs w:val="24"/>
        </w:rPr>
        <w:t xml:space="preserve">Collegamento Viario Tra L’appia Bis E L’ospedale Dei Castelli Romani </w:t>
      </w:r>
      <w:r w:rsidRPr="006600A5">
        <w:rPr>
          <w:sz w:val="24"/>
          <w:szCs w:val="24"/>
        </w:rPr>
        <w:t xml:space="preserve">nella zona di importanza archeologica e paesaggistica di </w:t>
      </w:r>
      <w:proofErr w:type="spellStart"/>
      <w:r w:rsidRPr="006600A5">
        <w:rPr>
          <w:sz w:val="24"/>
          <w:szCs w:val="24"/>
        </w:rPr>
        <w:t>Vallericcia</w:t>
      </w:r>
      <w:proofErr w:type="spellEnd"/>
      <w:r w:rsidRPr="006600A5">
        <w:rPr>
          <w:sz w:val="24"/>
          <w:szCs w:val="24"/>
        </w:rPr>
        <w:t xml:space="preserve">. </w:t>
      </w:r>
    </w:p>
    <w:p w:rsidR="006600A5" w:rsidRDefault="006600A5" w:rsidP="006600A5">
      <w:pPr>
        <w:jc w:val="both"/>
        <w:rPr>
          <w:sz w:val="24"/>
          <w:szCs w:val="24"/>
        </w:rPr>
      </w:pPr>
      <w:r>
        <w:rPr>
          <w:sz w:val="24"/>
          <w:szCs w:val="24"/>
        </w:rPr>
        <w:t xml:space="preserve">“Facciamo nostre – commenta </w:t>
      </w:r>
      <w:r w:rsidRPr="006600A5">
        <w:rPr>
          <w:sz w:val="24"/>
          <w:szCs w:val="24"/>
        </w:rPr>
        <w:t>Enrico Del Vescovo, presidente della sezione</w:t>
      </w:r>
      <w:r>
        <w:rPr>
          <w:sz w:val="32"/>
          <w:szCs w:val="32"/>
        </w:rPr>
        <w:t xml:space="preserve"> </w:t>
      </w:r>
      <w:r>
        <w:rPr>
          <w:sz w:val="32"/>
          <w:szCs w:val="32"/>
        </w:rPr>
        <w:t>-</w:t>
      </w:r>
      <w:r w:rsidRPr="006600A5">
        <w:rPr>
          <w:sz w:val="24"/>
          <w:szCs w:val="24"/>
        </w:rPr>
        <w:t xml:space="preserve"> le rimostranze dei cittadini riguardo a quest’opera che nel suo complesso si presenta esageratamente ampia e con un pesante impatto ambientale in termini di consumo di suolo. Il nome stesso del suddetto progetto potrebbe dirsi persino ingannevole poiché, in realtà, amplierebbe significativamente la rete stradale, prevedendo interventi in zone che poco o nulla hanno a che vedere con l’Ospedale o l’Appia bis. Ma certo questo è solo un aspetto della vicenda. Infatti occorre sottolineare </w:t>
      </w:r>
      <w:r>
        <w:rPr>
          <w:sz w:val="24"/>
          <w:szCs w:val="24"/>
        </w:rPr>
        <w:t xml:space="preserve">– dice ancora Del Vescovo - </w:t>
      </w:r>
      <w:r w:rsidRPr="006600A5">
        <w:rPr>
          <w:sz w:val="24"/>
          <w:szCs w:val="24"/>
        </w:rPr>
        <w:t xml:space="preserve">come questa strada, contro la quale si sono battuti negli anni passati alcuni cittadini riuniti in comitato civico, che fecero anche manifestazioni di dissenso sotto il Comune di Ariccia, ricorso al TAR, presentando obiezioni agli organi competenti, è pensata, e in parte ormai purtroppo realizzata, in un territorio tutelato, in quanto sottoposto a vincolo e protetto in base al PTPR (Piano Territoriale Paesistico Regionale), essendo area di pregio non solo dal punto di vista paesaggistico, ma anche e soprattutto sotto il profilo archeologico. </w:t>
      </w:r>
      <w:r>
        <w:rPr>
          <w:sz w:val="24"/>
          <w:szCs w:val="24"/>
        </w:rPr>
        <w:t xml:space="preserve"> </w:t>
      </w:r>
      <w:r w:rsidRPr="006600A5">
        <w:rPr>
          <w:sz w:val="24"/>
          <w:szCs w:val="24"/>
        </w:rPr>
        <w:t xml:space="preserve">Infatti siamo in zona Appia Antica, a poche decine di metri dalla Porta Urbica (Basto del diavolo) e dalla ancor più nota Sostruzione, in prossimità di quella che era la prima stazione di posta dell’Antica via Appia, o dalla così detta Tomba degli </w:t>
      </w:r>
      <w:proofErr w:type="spellStart"/>
      <w:r w:rsidRPr="006600A5">
        <w:rPr>
          <w:sz w:val="24"/>
          <w:szCs w:val="24"/>
        </w:rPr>
        <w:t>Orazi</w:t>
      </w:r>
      <w:proofErr w:type="spellEnd"/>
      <w:r w:rsidRPr="006600A5">
        <w:rPr>
          <w:sz w:val="24"/>
          <w:szCs w:val="24"/>
        </w:rPr>
        <w:t xml:space="preserve"> e </w:t>
      </w:r>
      <w:proofErr w:type="spellStart"/>
      <w:r w:rsidRPr="006600A5">
        <w:rPr>
          <w:sz w:val="24"/>
          <w:szCs w:val="24"/>
        </w:rPr>
        <w:t>Curiazi</w:t>
      </w:r>
      <w:proofErr w:type="spellEnd"/>
      <w:r w:rsidRPr="006600A5">
        <w:rPr>
          <w:sz w:val="24"/>
          <w:szCs w:val="24"/>
        </w:rPr>
        <w:t xml:space="preserve">, nonché dalle catacombe di San Senatore.  Proprio nei pressi dell’incrocio </w:t>
      </w:r>
      <w:r>
        <w:rPr>
          <w:sz w:val="24"/>
          <w:szCs w:val="24"/>
        </w:rPr>
        <w:t xml:space="preserve">– spiega Del Vescovo - </w:t>
      </w:r>
      <w:r w:rsidRPr="006600A5">
        <w:rPr>
          <w:sz w:val="24"/>
          <w:szCs w:val="24"/>
        </w:rPr>
        <w:t>tra via di Mezzo e l’Appia antica è stata abbattuta una quercia e rifatta una rotatoria che prima era in terra, mentre ora è totalmente ed inspiegabilmente in cemento. Durante gli scavi sono emerse dal sottosuolo pietre squadrate che sembrerebbero proprio antichi basoli. Reperti che hanno attirato l’attenzione di cittadini attenti i quali, prima hanno condiviso alcune fotografie sui social network, e poi hanno interessato la stampa e, ovviamente, la Soprintendenza Archeologica Belle Arti e Paesaggio per l’Area metropolitana di Roma. Sta di fatto che il progetto di questa strada, in parte già eseguito, sottrae grande quantità di suolo, cementificando zone che erano terreni agricoli vincolati, togliendo alberi, anche secolari, che erano, e in parte ancora sono, sul suo percorso</w:t>
      </w:r>
      <w:r>
        <w:rPr>
          <w:sz w:val="24"/>
          <w:szCs w:val="24"/>
        </w:rPr>
        <w:t>”</w:t>
      </w:r>
      <w:r w:rsidRPr="006600A5">
        <w:rPr>
          <w:sz w:val="24"/>
          <w:szCs w:val="24"/>
        </w:rPr>
        <w:t xml:space="preserve">. </w:t>
      </w:r>
    </w:p>
    <w:p w:rsidR="006600A5" w:rsidRPr="006600A5" w:rsidRDefault="006600A5" w:rsidP="006600A5">
      <w:pPr>
        <w:jc w:val="both"/>
        <w:rPr>
          <w:sz w:val="24"/>
          <w:szCs w:val="24"/>
        </w:rPr>
      </w:pPr>
      <w:r w:rsidRPr="006600A5">
        <w:rPr>
          <w:sz w:val="24"/>
          <w:szCs w:val="24"/>
        </w:rPr>
        <w:lastRenderedPageBreak/>
        <w:t xml:space="preserve">Italia Nostra Castelli Romani desidera infine ringraziare per l’importante aiuto ricevuto a difesa del territorio i cittadini Fabio </w:t>
      </w:r>
      <w:proofErr w:type="spellStart"/>
      <w:r w:rsidRPr="006600A5">
        <w:rPr>
          <w:sz w:val="24"/>
          <w:szCs w:val="24"/>
        </w:rPr>
        <w:t>Ascani</w:t>
      </w:r>
      <w:proofErr w:type="spellEnd"/>
      <w:r w:rsidRPr="006600A5">
        <w:rPr>
          <w:sz w:val="24"/>
          <w:szCs w:val="24"/>
        </w:rPr>
        <w:t xml:space="preserve"> ed Alessandro </w:t>
      </w:r>
      <w:proofErr w:type="spellStart"/>
      <w:r w:rsidRPr="006600A5">
        <w:rPr>
          <w:sz w:val="24"/>
          <w:szCs w:val="24"/>
        </w:rPr>
        <w:t>Brugnoli</w:t>
      </w:r>
      <w:proofErr w:type="spellEnd"/>
      <w:r w:rsidRPr="006600A5">
        <w:rPr>
          <w:sz w:val="24"/>
          <w:szCs w:val="24"/>
        </w:rPr>
        <w:t xml:space="preserve"> che da tempo hanno seguito con grande </w:t>
      </w:r>
      <w:r>
        <w:rPr>
          <w:sz w:val="24"/>
          <w:szCs w:val="24"/>
        </w:rPr>
        <w:t>i</w:t>
      </w:r>
      <w:r w:rsidRPr="006600A5">
        <w:rPr>
          <w:sz w:val="24"/>
          <w:szCs w:val="24"/>
        </w:rPr>
        <w:t>mpegno e passione la vicenda, mostrando come in realtà molti cittadini siano sensibili alla tutela e preservazione del paesaggio e del patrimonio archeologico.</w:t>
      </w:r>
    </w:p>
    <w:p w:rsidR="00CB64FC" w:rsidRPr="000818B1" w:rsidRDefault="006600A5" w:rsidP="000818B1">
      <w:pPr>
        <w:jc w:val="both"/>
        <w:rPr>
          <w:rFonts w:asciiTheme="majorHAnsi" w:hAnsiTheme="majorHAnsi"/>
          <w:sz w:val="24"/>
          <w:szCs w:val="24"/>
        </w:rPr>
      </w:pPr>
      <w:r>
        <w:rPr>
          <w:rFonts w:eastAsia="Arial Narrow" w:cstheme="majorHAnsi"/>
          <w:sz w:val="24"/>
          <w:szCs w:val="24"/>
        </w:rPr>
        <w:t>6 Agosto</w:t>
      </w:r>
      <w:r w:rsidR="00D95AA0" w:rsidRPr="00745AEE">
        <w:rPr>
          <w:rFonts w:eastAsia="Arial Narrow" w:cstheme="majorHAnsi"/>
          <w:sz w:val="24"/>
          <w:szCs w:val="24"/>
        </w:rPr>
        <w:t xml:space="preserve"> 2020</w:t>
      </w:r>
      <w:r w:rsidR="009D1325" w:rsidRPr="00745AEE">
        <w:rPr>
          <w:rFonts w:eastAsia="Arial Narrow" w:cstheme="majorHAnsi"/>
          <w:sz w:val="24"/>
          <w:szCs w:val="24"/>
        </w:rPr>
        <w:t xml:space="preserve"> – Graziarosa Villani - </w:t>
      </w:r>
      <w:hyperlink r:id="rId7" w:history="1">
        <w:r w:rsidR="009D1325" w:rsidRPr="00745AEE">
          <w:rPr>
            <w:rStyle w:val="Collegamentoipertestuale"/>
            <w:rFonts w:eastAsia="Arial Narrow" w:cstheme="majorHAnsi"/>
            <w:color w:val="auto"/>
            <w:sz w:val="24"/>
            <w:szCs w:val="24"/>
          </w:rPr>
          <w:t>ufficiostampalazio@italianostra.org</w:t>
        </w:r>
      </w:hyperlink>
      <w:r w:rsidR="009D1325" w:rsidRPr="00745AEE">
        <w:rPr>
          <w:rStyle w:val="Collegamentoipertestuale"/>
          <w:rFonts w:eastAsia="Arial Narrow" w:cstheme="majorHAnsi"/>
          <w:color w:val="auto"/>
          <w:sz w:val="24"/>
          <w:szCs w:val="24"/>
        </w:rPr>
        <w:t xml:space="preserve"> - </w:t>
      </w:r>
      <w:r w:rsidR="009D1325" w:rsidRPr="00745AEE">
        <w:rPr>
          <w:rFonts w:eastAsia="Arial Narrow" w:cstheme="majorHAnsi"/>
          <w:sz w:val="24"/>
          <w:szCs w:val="24"/>
        </w:rPr>
        <w:t>Cell. 360/805841</w:t>
      </w:r>
    </w:p>
    <w:sectPr w:rsidR="00CB64FC" w:rsidRPr="000818B1" w:rsidSect="00335047">
      <w:headerReference w:type="default" r:id="rId8"/>
      <w:footerReference w:type="default" r:id="rId9"/>
      <w:pgSz w:w="11906" w:h="16838"/>
      <w:pgMar w:top="0" w:right="1134" w:bottom="1134" w:left="1134"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DC" w:rsidRDefault="00F26EDC">
      <w:pPr>
        <w:spacing w:after="0" w:line="240" w:lineRule="auto"/>
      </w:pPr>
      <w:r>
        <w:separator/>
      </w:r>
    </w:p>
  </w:endnote>
  <w:endnote w:type="continuationSeparator" w:id="0">
    <w:p w:rsidR="00F26EDC" w:rsidRDefault="00F2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8E" w:rsidRDefault="00F73D8E">
    <w:pPr>
      <w:tabs>
        <w:tab w:val="center" w:pos="4819"/>
        <w:tab w:val="right" w:pos="96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DC" w:rsidRDefault="00F26EDC">
      <w:pPr>
        <w:spacing w:after="0" w:line="240" w:lineRule="auto"/>
      </w:pPr>
      <w:r>
        <w:separator/>
      </w:r>
    </w:p>
  </w:footnote>
  <w:footnote w:type="continuationSeparator" w:id="0">
    <w:p w:rsidR="00F26EDC" w:rsidRDefault="00F26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8E" w:rsidRDefault="00F73D8E">
    <w:pPr>
      <w:widowControl w:val="0"/>
      <w:spacing w:after="0"/>
      <w:rPr>
        <w:color w:val="222222"/>
      </w:rPr>
    </w:pPr>
  </w:p>
  <w:tbl>
    <w:tblPr>
      <w:tblStyle w:val="a"/>
      <w:tblW w:w="9854" w:type="dxa"/>
      <w:tblInd w:w="0" w:type="dxa"/>
      <w:tblLayout w:type="fixed"/>
      <w:tblLook w:val="0000" w:firstRow="0" w:lastRow="0" w:firstColumn="0" w:lastColumn="0" w:noHBand="0" w:noVBand="0"/>
    </w:tblPr>
    <w:tblGrid>
      <w:gridCol w:w="9854"/>
    </w:tblGrid>
    <w:tr w:rsidR="00F73D8E">
      <w:tc>
        <w:tcPr>
          <w:tcW w:w="9854" w:type="dxa"/>
          <w:tcBorders>
            <w:bottom w:val="single" w:sz="4" w:space="0" w:color="000000"/>
          </w:tcBorders>
        </w:tcPr>
        <w:p w:rsidR="00F73D8E" w:rsidRDefault="00F73D8E">
          <w:pPr>
            <w:spacing w:after="40"/>
            <w:jc w:val="right"/>
          </w:pPr>
        </w:p>
        <w:p w:rsidR="00F73D8E" w:rsidRDefault="00F73D8E">
          <w:pPr>
            <w:spacing w:after="40"/>
            <w:jc w:val="right"/>
          </w:pPr>
          <w:r>
            <w:rPr>
              <w:noProof/>
            </w:rPr>
            <w:drawing>
              <wp:inline distT="0" distB="0" distL="0" distR="0">
                <wp:extent cx="731134" cy="797601"/>
                <wp:effectExtent l="0" t="0" r="0" b="0"/>
                <wp:docPr id="1" name="image2.jpg" descr="01b - Logo Italia Nostra"/>
                <wp:cNvGraphicFramePr/>
                <a:graphic xmlns:a="http://schemas.openxmlformats.org/drawingml/2006/main">
                  <a:graphicData uri="http://schemas.openxmlformats.org/drawingml/2006/picture">
                    <pic:pic xmlns:pic="http://schemas.openxmlformats.org/drawingml/2006/picture">
                      <pic:nvPicPr>
                        <pic:cNvPr id="0" name="image2.jpg" descr="01b - Logo Italia Nostra"/>
                        <pic:cNvPicPr preferRelativeResize="0"/>
                      </pic:nvPicPr>
                      <pic:blipFill>
                        <a:blip r:embed="rId1"/>
                        <a:srcRect/>
                        <a:stretch>
                          <a:fillRect/>
                        </a:stretch>
                      </pic:blipFill>
                      <pic:spPr>
                        <a:xfrm>
                          <a:off x="0" y="0"/>
                          <a:ext cx="731134" cy="797601"/>
                        </a:xfrm>
                        <a:prstGeom prst="rect">
                          <a:avLst/>
                        </a:prstGeom>
                        <a:ln/>
                      </pic:spPr>
                    </pic:pic>
                  </a:graphicData>
                </a:graphic>
              </wp:inline>
            </w:drawing>
          </w:r>
        </w:p>
        <w:p w:rsidR="00F73D8E" w:rsidRDefault="00F73D8E">
          <w:pPr>
            <w:spacing w:after="0"/>
            <w:ind w:left="-5070"/>
            <w:jc w:val="right"/>
            <w:rPr>
              <w:b/>
              <w:color w:val="FF0000"/>
              <w:sz w:val="18"/>
              <w:szCs w:val="18"/>
            </w:rPr>
          </w:pPr>
          <w:r>
            <w:rPr>
              <w:b/>
              <w:color w:val="FF0000"/>
              <w:sz w:val="18"/>
              <w:szCs w:val="18"/>
            </w:rPr>
            <w:t>Associazione Nazionale per la tutela del Patrimonio Storico, Artistico e Naturale della Nazione</w:t>
          </w:r>
        </w:p>
        <w:p w:rsidR="00F73D8E" w:rsidRDefault="00F73D8E">
          <w:pPr>
            <w:spacing w:after="0"/>
            <w:jc w:val="right"/>
            <w:rPr>
              <w:rFonts w:ascii="Garamond" w:eastAsia="Garamond" w:hAnsi="Garamond" w:cs="Garamond"/>
              <w:b/>
              <w:color w:val="FF0000"/>
            </w:rPr>
          </w:pPr>
          <w:r>
            <w:rPr>
              <w:b/>
              <w:color w:val="FF0000"/>
            </w:rPr>
            <w:t>Consiglio Regionale del Lazio</w:t>
          </w:r>
        </w:p>
      </w:tc>
    </w:tr>
  </w:tbl>
  <w:p w:rsidR="00F73D8E" w:rsidRDefault="00F73D8E">
    <w:pPr>
      <w:tabs>
        <w:tab w:val="center" w:pos="4819"/>
        <w:tab w:val="right" w:pos="9638"/>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1533C"/>
    <w:multiLevelType w:val="multilevel"/>
    <w:tmpl w:val="B3E6F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B64FC"/>
    <w:rsid w:val="00001087"/>
    <w:rsid w:val="000144B6"/>
    <w:rsid w:val="000233D5"/>
    <w:rsid w:val="00024584"/>
    <w:rsid w:val="00051B79"/>
    <w:rsid w:val="000818B1"/>
    <w:rsid w:val="000825AB"/>
    <w:rsid w:val="00085AA3"/>
    <w:rsid w:val="000A0C15"/>
    <w:rsid w:val="000B5A14"/>
    <w:rsid w:val="000B61EF"/>
    <w:rsid w:val="00115BBA"/>
    <w:rsid w:val="001179E6"/>
    <w:rsid w:val="00146BC7"/>
    <w:rsid w:val="00152D0E"/>
    <w:rsid w:val="00165031"/>
    <w:rsid w:val="0018201E"/>
    <w:rsid w:val="001A4472"/>
    <w:rsid w:val="001A6A57"/>
    <w:rsid w:val="001B2740"/>
    <w:rsid w:val="001B4053"/>
    <w:rsid w:val="001D3D0C"/>
    <w:rsid w:val="001F54FD"/>
    <w:rsid w:val="00204567"/>
    <w:rsid w:val="00206600"/>
    <w:rsid w:val="002070D6"/>
    <w:rsid w:val="0021543D"/>
    <w:rsid w:val="00215D31"/>
    <w:rsid w:val="0024157B"/>
    <w:rsid w:val="002536FB"/>
    <w:rsid w:val="002770D0"/>
    <w:rsid w:val="0028609E"/>
    <w:rsid w:val="00293670"/>
    <w:rsid w:val="00293C2F"/>
    <w:rsid w:val="00293EDF"/>
    <w:rsid w:val="002A25C4"/>
    <w:rsid w:val="002A3A9B"/>
    <w:rsid w:val="002B1A61"/>
    <w:rsid w:val="002B342B"/>
    <w:rsid w:val="002B6C37"/>
    <w:rsid w:val="002F6F4B"/>
    <w:rsid w:val="0030726A"/>
    <w:rsid w:val="00313C08"/>
    <w:rsid w:val="0033106E"/>
    <w:rsid w:val="00332B39"/>
    <w:rsid w:val="00335047"/>
    <w:rsid w:val="0034020C"/>
    <w:rsid w:val="003512E3"/>
    <w:rsid w:val="00354EEA"/>
    <w:rsid w:val="003622D5"/>
    <w:rsid w:val="003623C9"/>
    <w:rsid w:val="0037580B"/>
    <w:rsid w:val="0037602C"/>
    <w:rsid w:val="00393299"/>
    <w:rsid w:val="0039415C"/>
    <w:rsid w:val="003D2848"/>
    <w:rsid w:val="004110D2"/>
    <w:rsid w:val="00413D1C"/>
    <w:rsid w:val="004157A6"/>
    <w:rsid w:val="00433884"/>
    <w:rsid w:val="004418C9"/>
    <w:rsid w:val="0049582A"/>
    <w:rsid w:val="004E7BC0"/>
    <w:rsid w:val="004F3465"/>
    <w:rsid w:val="0050351B"/>
    <w:rsid w:val="00511430"/>
    <w:rsid w:val="00530028"/>
    <w:rsid w:val="005378E1"/>
    <w:rsid w:val="0054733C"/>
    <w:rsid w:val="00596370"/>
    <w:rsid w:val="005B0AE5"/>
    <w:rsid w:val="005C2752"/>
    <w:rsid w:val="005C3344"/>
    <w:rsid w:val="005C4A5C"/>
    <w:rsid w:val="005D5B6D"/>
    <w:rsid w:val="005D7D35"/>
    <w:rsid w:val="005E789E"/>
    <w:rsid w:val="005F42B4"/>
    <w:rsid w:val="005F468F"/>
    <w:rsid w:val="00623F19"/>
    <w:rsid w:val="00626255"/>
    <w:rsid w:val="006273C0"/>
    <w:rsid w:val="00642273"/>
    <w:rsid w:val="006600A5"/>
    <w:rsid w:val="00684852"/>
    <w:rsid w:val="006B60B4"/>
    <w:rsid w:val="006C427C"/>
    <w:rsid w:val="006E234F"/>
    <w:rsid w:val="006F4741"/>
    <w:rsid w:val="007100D7"/>
    <w:rsid w:val="00722256"/>
    <w:rsid w:val="00725883"/>
    <w:rsid w:val="00745AEE"/>
    <w:rsid w:val="007730CF"/>
    <w:rsid w:val="00785E20"/>
    <w:rsid w:val="0078738E"/>
    <w:rsid w:val="007874EE"/>
    <w:rsid w:val="007B08AE"/>
    <w:rsid w:val="007B4D6A"/>
    <w:rsid w:val="0080361B"/>
    <w:rsid w:val="00807CBB"/>
    <w:rsid w:val="0082578F"/>
    <w:rsid w:val="008363C6"/>
    <w:rsid w:val="008455A6"/>
    <w:rsid w:val="00845A6A"/>
    <w:rsid w:val="00854022"/>
    <w:rsid w:val="0085670F"/>
    <w:rsid w:val="00856B72"/>
    <w:rsid w:val="008741D8"/>
    <w:rsid w:val="00874C05"/>
    <w:rsid w:val="008757B1"/>
    <w:rsid w:val="00894B54"/>
    <w:rsid w:val="008B1758"/>
    <w:rsid w:val="008B3AE6"/>
    <w:rsid w:val="008B4F9B"/>
    <w:rsid w:val="008C1DF2"/>
    <w:rsid w:val="008D7C9B"/>
    <w:rsid w:val="008E4DBA"/>
    <w:rsid w:val="008F6F8B"/>
    <w:rsid w:val="00902551"/>
    <w:rsid w:val="0091499C"/>
    <w:rsid w:val="00915013"/>
    <w:rsid w:val="0092246B"/>
    <w:rsid w:val="009232C4"/>
    <w:rsid w:val="00925CDE"/>
    <w:rsid w:val="00926828"/>
    <w:rsid w:val="00934773"/>
    <w:rsid w:val="009465A5"/>
    <w:rsid w:val="00966B42"/>
    <w:rsid w:val="009726AD"/>
    <w:rsid w:val="00972EFB"/>
    <w:rsid w:val="00980FFC"/>
    <w:rsid w:val="00982A0C"/>
    <w:rsid w:val="00996FA3"/>
    <w:rsid w:val="009C62F1"/>
    <w:rsid w:val="009C780B"/>
    <w:rsid w:val="009D1325"/>
    <w:rsid w:val="009D523E"/>
    <w:rsid w:val="009D6783"/>
    <w:rsid w:val="009E49D3"/>
    <w:rsid w:val="009E6E68"/>
    <w:rsid w:val="009F4FEA"/>
    <w:rsid w:val="00A06AD4"/>
    <w:rsid w:val="00A27080"/>
    <w:rsid w:val="00A56A54"/>
    <w:rsid w:val="00A624FB"/>
    <w:rsid w:val="00A65130"/>
    <w:rsid w:val="00A723DA"/>
    <w:rsid w:val="00AA2FA8"/>
    <w:rsid w:val="00AC3F06"/>
    <w:rsid w:val="00AD003B"/>
    <w:rsid w:val="00AD1FB7"/>
    <w:rsid w:val="00AE6A18"/>
    <w:rsid w:val="00AF27A2"/>
    <w:rsid w:val="00AF47CC"/>
    <w:rsid w:val="00B047E6"/>
    <w:rsid w:val="00B21787"/>
    <w:rsid w:val="00B545DF"/>
    <w:rsid w:val="00B562B3"/>
    <w:rsid w:val="00B77C86"/>
    <w:rsid w:val="00B836FB"/>
    <w:rsid w:val="00B86CFA"/>
    <w:rsid w:val="00B90EC2"/>
    <w:rsid w:val="00BB38D7"/>
    <w:rsid w:val="00BE2DE2"/>
    <w:rsid w:val="00BF3B0C"/>
    <w:rsid w:val="00BF7E0B"/>
    <w:rsid w:val="00C07B0A"/>
    <w:rsid w:val="00C166AC"/>
    <w:rsid w:val="00C511E9"/>
    <w:rsid w:val="00C52857"/>
    <w:rsid w:val="00C558F2"/>
    <w:rsid w:val="00CA1F86"/>
    <w:rsid w:val="00CB5731"/>
    <w:rsid w:val="00CB64FC"/>
    <w:rsid w:val="00CB7D1D"/>
    <w:rsid w:val="00CD0886"/>
    <w:rsid w:val="00CD56DD"/>
    <w:rsid w:val="00D05C1E"/>
    <w:rsid w:val="00D1487C"/>
    <w:rsid w:val="00D261F1"/>
    <w:rsid w:val="00D26662"/>
    <w:rsid w:val="00D3492D"/>
    <w:rsid w:val="00D40B75"/>
    <w:rsid w:val="00D778AE"/>
    <w:rsid w:val="00D87291"/>
    <w:rsid w:val="00D95AA0"/>
    <w:rsid w:val="00D97DC6"/>
    <w:rsid w:val="00DB463A"/>
    <w:rsid w:val="00DC7BDD"/>
    <w:rsid w:val="00DE5AE9"/>
    <w:rsid w:val="00DF4050"/>
    <w:rsid w:val="00DF53A4"/>
    <w:rsid w:val="00E00A7C"/>
    <w:rsid w:val="00E01A37"/>
    <w:rsid w:val="00E223AE"/>
    <w:rsid w:val="00E30D08"/>
    <w:rsid w:val="00E43E8F"/>
    <w:rsid w:val="00E509DA"/>
    <w:rsid w:val="00E66E04"/>
    <w:rsid w:val="00E67EE3"/>
    <w:rsid w:val="00E75F2C"/>
    <w:rsid w:val="00EA41A0"/>
    <w:rsid w:val="00EB2AC5"/>
    <w:rsid w:val="00ED5B5D"/>
    <w:rsid w:val="00EF2BE0"/>
    <w:rsid w:val="00F0636E"/>
    <w:rsid w:val="00F26EDC"/>
    <w:rsid w:val="00F30900"/>
    <w:rsid w:val="00F62428"/>
    <w:rsid w:val="00F73D8E"/>
    <w:rsid w:val="00F86383"/>
    <w:rsid w:val="00F90FC5"/>
    <w:rsid w:val="00F9701C"/>
    <w:rsid w:val="00FB246B"/>
    <w:rsid w:val="00FD1547"/>
    <w:rsid w:val="00FD7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4EB02B-D1F5-4B59-A1E0-34331949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35047"/>
  </w:style>
  <w:style w:type="paragraph" w:styleId="Titolo1">
    <w:name w:val="heading 1"/>
    <w:basedOn w:val="Normale"/>
    <w:next w:val="Normale"/>
    <w:rsid w:val="00335047"/>
    <w:pPr>
      <w:keepNext/>
      <w:keepLines/>
      <w:spacing w:before="480" w:after="120"/>
      <w:outlineLvl w:val="0"/>
    </w:pPr>
    <w:rPr>
      <w:b/>
      <w:sz w:val="48"/>
      <w:szCs w:val="48"/>
    </w:rPr>
  </w:style>
  <w:style w:type="paragraph" w:styleId="Titolo2">
    <w:name w:val="heading 2"/>
    <w:basedOn w:val="Normale"/>
    <w:next w:val="Normale"/>
    <w:rsid w:val="00335047"/>
    <w:pPr>
      <w:keepNext/>
      <w:keepLines/>
      <w:spacing w:before="360" w:after="80"/>
      <w:outlineLvl w:val="1"/>
    </w:pPr>
    <w:rPr>
      <w:b/>
      <w:sz w:val="36"/>
      <w:szCs w:val="36"/>
    </w:rPr>
  </w:style>
  <w:style w:type="paragraph" w:styleId="Titolo3">
    <w:name w:val="heading 3"/>
    <w:basedOn w:val="Normale"/>
    <w:next w:val="Normale"/>
    <w:rsid w:val="00335047"/>
    <w:pPr>
      <w:keepNext/>
      <w:keepLines/>
      <w:spacing w:before="280" w:after="80"/>
      <w:outlineLvl w:val="2"/>
    </w:pPr>
    <w:rPr>
      <w:b/>
      <w:sz w:val="28"/>
      <w:szCs w:val="28"/>
    </w:rPr>
  </w:style>
  <w:style w:type="paragraph" w:styleId="Titolo4">
    <w:name w:val="heading 4"/>
    <w:basedOn w:val="Normale"/>
    <w:next w:val="Normale"/>
    <w:rsid w:val="00335047"/>
    <w:pPr>
      <w:keepNext/>
      <w:keepLines/>
      <w:spacing w:before="240" w:after="40"/>
      <w:outlineLvl w:val="3"/>
    </w:pPr>
    <w:rPr>
      <w:b/>
      <w:sz w:val="24"/>
      <w:szCs w:val="24"/>
    </w:rPr>
  </w:style>
  <w:style w:type="paragraph" w:styleId="Titolo5">
    <w:name w:val="heading 5"/>
    <w:basedOn w:val="Normale"/>
    <w:next w:val="Normale"/>
    <w:rsid w:val="00335047"/>
    <w:pPr>
      <w:keepNext/>
      <w:keepLines/>
      <w:spacing w:before="220" w:after="40"/>
      <w:outlineLvl w:val="4"/>
    </w:pPr>
    <w:rPr>
      <w:b/>
    </w:rPr>
  </w:style>
  <w:style w:type="paragraph" w:styleId="Titolo6">
    <w:name w:val="heading 6"/>
    <w:basedOn w:val="Normale"/>
    <w:next w:val="Normale"/>
    <w:rsid w:val="0033504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5047"/>
    <w:tblPr>
      <w:tblCellMar>
        <w:top w:w="0" w:type="dxa"/>
        <w:left w:w="0" w:type="dxa"/>
        <w:bottom w:w="0" w:type="dxa"/>
        <w:right w:w="0" w:type="dxa"/>
      </w:tblCellMar>
    </w:tblPr>
  </w:style>
  <w:style w:type="paragraph" w:styleId="Titolo">
    <w:name w:val="Title"/>
    <w:basedOn w:val="Normale"/>
    <w:next w:val="Normale"/>
    <w:rsid w:val="00335047"/>
    <w:pPr>
      <w:keepNext/>
      <w:keepLines/>
      <w:spacing w:before="480" w:after="120"/>
    </w:pPr>
    <w:rPr>
      <w:b/>
      <w:sz w:val="72"/>
      <w:szCs w:val="72"/>
    </w:rPr>
  </w:style>
  <w:style w:type="paragraph" w:styleId="Sottotitolo">
    <w:name w:val="Subtitle"/>
    <w:basedOn w:val="Normale"/>
    <w:next w:val="Normale"/>
    <w:rsid w:val="00335047"/>
    <w:pPr>
      <w:keepNext/>
      <w:keepLines/>
      <w:spacing w:before="360" w:after="80"/>
    </w:pPr>
    <w:rPr>
      <w:rFonts w:ascii="Georgia" w:eastAsia="Georgia" w:hAnsi="Georgia" w:cs="Georgia"/>
      <w:i/>
      <w:color w:val="666666"/>
      <w:sz w:val="48"/>
      <w:szCs w:val="48"/>
    </w:rPr>
  </w:style>
  <w:style w:type="table" w:customStyle="1" w:styleId="a">
    <w:basedOn w:val="TableNormal"/>
    <w:rsid w:val="00335047"/>
    <w:tblPr>
      <w:tblStyleRowBandSize w:val="1"/>
      <w:tblStyleColBandSize w:val="1"/>
      <w:tblCellMar>
        <w:left w:w="115" w:type="dxa"/>
        <w:right w:w="115" w:type="dxa"/>
      </w:tblCellMar>
    </w:tblPr>
  </w:style>
  <w:style w:type="paragraph" w:styleId="Nessunaspaziatura">
    <w:name w:val="No Spacing"/>
    <w:uiPriority w:val="1"/>
    <w:qFormat/>
    <w:rsid w:val="00C558F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character" w:styleId="Enfasicorsivo">
    <w:name w:val="Emphasis"/>
    <w:basedOn w:val="Carpredefinitoparagrafo"/>
    <w:uiPriority w:val="20"/>
    <w:qFormat/>
    <w:rsid w:val="00AF47CC"/>
    <w:rPr>
      <w:i/>
      <w:iCs/>
    </w:rPr>
  </w:style>
  <w:style w:type="character" w:styleId="Collegamentoipertestuale">
    <w:name w:val="Hyperlink"/>
    <w:basedOn w:val="Carpredefinitoparagrafo"/>
    <w:uiPriority w:val="99"/>
    <w:unhideWhenUsed/>
    <w:rsid w:val="00F0636E"/>
    <w:rPr>
      <w:color w:val="0000FF" w:themeColor="hyperlink"/>
      <w:u w:val="single"/>
    </w:rPr>
  </w:style>
  <w:style w:type="paragraph" w:styleId="NormaleWeb">
    <w:name w:val="Normal (Web)"/>
    <w:basedOn w:val="Normale"/>
    <w:uiPriority w:val="99"/>
    <w:unhideWhenUsed/>
    <w:rsid w:val="00C511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C511E9"/>
    <w:rPr>
      <w:b/>
      <w:bCs/>
    </w:rPr>
  </w:style>
  <w:style w:type="paragraph" w:customStyle="1" w:styleId="Standard">
    <w:name w:val="Standard"/>
    <w:rsid w:val="000825AB"/>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pPr>
    <w:rPr>
      <w:rFonts w:ascii="Times New Roman" w:eastAsia="SimSun" w:hAnsi="Times New Roman" w:cs="Mangal"/>
      <w:color w:val="auto"/>
      <w:kern w:val="2"/>
      <w:sz w:val="24"/>
      <w:szCs w:val="24"/>
      <w:lang w:eastAsia="hi-IN" w:bidi="hi-IN"/>
    </w:rPr>
  </w:style>
  <w:style w:type="character" w:customStyle="1" w:styleId="Nessuno">
    <w:name w:val="Nessuno"/>
    <w:rsid w:val="000825AB"/>
  </w:style>
  <w:style w:type="paragraph" w:customStyle="1" w:styleId="Corpo">
    <w:name w:val="Corpo"/>
    <w:rsid w:val="002070D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Helvetica Neue" w:eastAsia="Arial Unicode MS" w:hAnsi="Helvetica Neue" w:cs="Arial Unicode MS"/>
      <w:lang w:eastAsia="ar-SA"/>
    </w:rPr>
  </w:style>
  <w:style w:type="paragraph" w:styleId="Testofumetto">
    <w:name w:val="Balloon Text"/>
    <w:basedOn w:val="Normale"/>
    <w:link w:val="TestofumettoCarattere"/>
    <w:uiPriority w:val="99"/>
    <w:semiHidden/>
    <w:unhideWhenUsed/>
    <w:rsid w:val="008B17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9461">
      <w:bodyDiv w:val="1"/>
      <w:marLeft w:val="0"/>
      <w:marRight w:val="0"/>
      <w:marTop w:val="0"/>
      <w:marBottom w:val="0"/>
      <w:divBdr>
        <w:top w:val="none" w:sz="0" w:space="0" w:color="auto"/>
        <w:left w:val="none" w:sz="0" w:space="0" w:color="auto"/>
        <w:bottom w:val="none" w:sz="0" w:space="0" w:color="auto"/>
        <w:right w:val="none" w:sz="0" w:space="0" w:color="auto"/>
      </w:divBdr>
    </w:div>
    <w:div w:id="554851609">
      <w:bodyDiv w:val="1"/>
      <w:marLeft w:val="0"/>
      <w:marRight w:val="0"/>
      <w:marTop w:val="0"/>
      <w:marBottom w:val="0"/>
      <w:divBdr>
        <w:top w:val="none" w:sz="0" w:space="0" w:color="auto"/>
        <w:left w:val="none" w:sz="0" w:space="0" w:color="auto"/>
        <w:bottom w:val="none" w:sz="0" w:space="0" w:color="auto"/>
        <w:right w:val="none" w:sz="0" w:space="0" w:color="auto"/>
      </w:divBdr>
    </w:div>
    <w:div w:id="940573119">
      <w:bodyDiv w:val="1"/>
      <w:marLeft w:val="0"/>
      <w:marRight w:val="0"/>
      <w:marTop w:val="0"/>
      <w:marBottom w:val="0"/>
      <w:divBdr>
        <w:top w:val="none" w:sz="0" w:space="0" w:color="auto"/>
        <w:left w:val="none" w:sz="0" w:space="0" w:color="auto"/>
        <w:bottom w:val="none" w:sz="0" w:space="0" w:color="auto"/>
        <w:right w:val="none" w:sz="0" w:space="0" w:color="auto"/>
      </w:divBdr>
    </w:div>
    <w:div w:id="1473668992">
      <w:bodyDiv w:val="1"/>
      <w:marLeft w:val="0"/>
      <w:marRight w:val="0"/>
      <w:marTop w:val="0"/>
      <w:marBottom w:val="0"/>
      <w:divBdr>
        <w:top w:val="none" w:sz="0" w:space="0" w:color="auto"/>
        <w:left w:val="none" w:sz="0" w:space="0" w:color="auto"/>
        <w:bottom w:val="none" w:sz="0" w:space="0" w:color="auto"/>
        <w:right w:val="none" w:sz="0" w:space="0" w:color="auto"/>
      </w:divBdr>
      <w:divsChild>
        <w:div w:id="1261643810">
          <w:marLeft w:val="0"/>
          <w:marRight w:val="0"/>
          <w:marTop w:val="0"/>
          <w:marBottom w:val="0"/>
          <w:divBdr>
            <w:top w:val="none" w:sz="0" w:space="0" w:color="auto"/>
            <w:left w:val="none" w:sz="0" w:space="0" w:color="auto"/>
            <w:bottom w:val="none" w:sz="0" w:space="0" w:color="auto"/>
            <w:right w:val="none" w:sz="0" w:space="0" w:color="auto"/>
          </w:divBdr>
        </w:div>
        <w:div w:id="949124701">
          <w:marLeft w:val="0"/>
          <w:marRight w:val="0"/>
          <w:marTop w:val="0"/>
          <w:marBottom w:val="0"/>
          <w:divBdr>
            <w:top w:val="none" w:sz="0" w:space="0" w:color="auto"/>
            <w:left w:val="none" w:sz="0" w:space="0" w:color="auto"/>
            <w:bottom w:val="none" w:sz="0" w:space="0" w:color="auto"/>
            <w:right w:val="none" w:sz="0" w:space="0" w:color="auto"/>
          </w:divBdr>
        </w:div>
      </w:divsChild>
    </w:div>
    <w:div w:id="156664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lazio@italianost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Graziarosa Villani</dc:creator>
  <cp:lastModifiedBy>Graziarosa</cp:lastModifiedBy>
  <cp:revision>2</cp:revision>
  <cp:lastPrinted>2018-10-07T18:27:00Z</cp:lastPrinted>
  <dcterms:created xsi:type="dcterms:W3CDTF">2020-08-06T12:42:00Z</dcterms:created>
  <dcterms:modified xsi:type="dcterms:W3CDTF">2020-08-06T12:42:00Z</dcterms:modified>
</cp:coreProperties>
</file>