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8715" w14:textId="47F97AE2" w:rsidR="008256DE" w:rsidRDefault="00776B59">
      <w:pPr>
        <w:pBdr>
          <w:top w:val="nil"/>
          <w:left w:val="nil"/>
          <w:bottom w:val="nil"/>
          <w:right w:val="nil"/>
          <w:between w:val="nil"/>
        </w:pBdr>
        <w:spacing w:after="160" w:line="259" w:lineRule="auto"/>
        <w:rPr>
          <w:color w:val="000000"/>
          <w:sz w:val="22"/>
          <w:szCs w:val="22"/>
        </w:rPr>
      </w:pPr>
      <w:r>
        <w:rPr>
          <w:color w:val="000000"/>
          <w:sz w:val="22"/>
          <w:szCs w:val="22"/>
        </w:rPr>
        <w:t>Al</w:t>
      </w:r>
      <w:r w:rsidR="008256DE">
        <w:rPr>
          <w:color w:val="000000"/>
          <w:sz w:val="22"/>
          <w:szCs w:val="22"/>
        </w:rPr>
        <w:t xml:space="preserve"> Presidente del Consiglio Comunale di Ancona</w:t>
      </w:r>
    </w:p>
    <w:p w14:paraId="48EC01D9" w14:textId="0AD859D1" w:rsidR="00CB4CB3" w:rsidRDefault="00CB4CB3">
      <w:pPr>
        <w:pBdr>
          <w:top w:val="nil"/>
          <w:left w:val="nil"/>
          <w:bottom w:val="nil"/>
          <w:right w:val="nil"/>
          <w:between w:val="nil"/>
        </w:pBdr>
        <w:spacing w:after="160" w:line="259" w:lineRule="auto"/>
        <w:rPr>
          <w:color w:val="000000"/>
          <w:sz w:val="22"/>
          <w:szCs w:val="22"/>
        </w:rPr>
      </w:pPr>
      <w:r>
        <w:rPr>
          <w:color w:val="000000"/>
          <w:sz w:val="22"/>
          <w:szCs w:val="22"/>
        </w:rPr>
        <w:t>Susanna Dini</w:t>
      </w:r>
    </w:p>
    <w:p w14:paraId="00000001" w14:textId="6BE22B0E" w:rsidR="00CF44E7" w:rsidRDefault="008256DE">
      <w:pPr>
        <w:pBdr>
          <w:top w:val="nil"/>
          <w:left w:val="nil"/>
          <w:bottom w:val="nil"/>
          <w:right w:val="nil"/>
          <w:between w:val="nil"/>
        </w:pBdr>
        <w:spacing w:after="160" w:line="259" w:lineRule="auto"/>
        <w:rPr>
          <w:color w:val="000000"/>
          <w:sz w:val="22"/>
          <w:szCs w:val="22"/>
        </w:rPr>
      </w:pPr>
      <w:r>
        <w:rPr>
          <w:color w:val="000000"/>
          <w:sz w:val="22"/>
          <w:szCs w:val="22"/>
        </w:rPr>
        <w:t>Ai Consiglieri del Comune di Ancona</w:t>
      </w:r>
    </w:p>
    <w:p w14:paraId="5E9AA927" w14:textId="77777777" w:rsidR="008256DE" w:rsidRDefault="008256DE">
      <w:pPr>
        <w:pBdr>
          <w:top w:val="nil"/>
          <w:left w:val="nil"/>
          <w:bottom w:val="nil"/>
          <w:right w:val="nil"/>
          <w:between w:val="nil"/>
        </w:pBdr>
        <w:spacing w:after="160" w:line="259" w:lineRule="auto"/>
        <w:rPr>
          <w:color w:val="000000"/>
          <w:sz w:val="22"/>
          <w:szCs w:val="22"/>
        </w:rPr>
      </w:pPr>
    </w:p>
    <w:p w14:paraId="07097B6B" w14:textId="63B8BCAB" w:rsidR="00E4435F" w:rsidRDefault="00E4435F" w:rsidP="00AD1ED2">
      <w:pPr>
        <w:pBdr>
          <w:top w:val="nil"/>
          <w:left w:val="nil"/>
          <w:bottom w:val="nil"/>
          <w:right w:val="nil"/>
          <w:between w:val="nil"/>
        </w:pBdr>
        <w:spacing w:after="160" w:line="259" w:lineRule="auto"/>
        <w:jc w:val="both"/>
        <w:rPr>
          <w:color w:val="000000"/>
          <w:sz w:val="22"/>
          <w:szCs w:val="22"/>
        </w:rPr>
      </w:pPr>
      <w:r>
        <w:rPr>
          <w:color w:val="000000"/>
          <w:sz w:val="22"/>
          <w:szCs w:val="22"/>
        </w:rPr>
        <w:t>Come portatori di interesse collettivo dei cittadini di Ancona, c</w:t>
      </w:r>
      <w:r w:rsidR="00AD1ED2">
        <w:rPr>
          <w:color w:val="000000"/>
          <w:sz w:val="22"/>
          <w:szCs w:val="22"/>
        </w:rPr>
        <w:t xml:space="preserve">hiediamo </w:t>
      </w:r>
      <w:r w:rsidR="00AD1ED2" w:rsidRPr="00D541EF">
        <w:rPr>
          <w:color w:val="000000"/>
          <w:sz w:val="22"/>
          <w:szCs w:val="22"/>
        </w:rPr>
        <w:t>cortesemente ma fermamente un</w:t>
      </w:r>
      <w:r>
        <w:rPr>
          <w:color w:val="000000"/>
          <w:sz w:val="22"/>
          <w:szCs w:val="22"/>
        </w:rPr>
        <w:t xml:space="preserve">a presa di posizione del Consiglio Comunale </w:t>
      </w:r>
      <w:r w:rsidR="00AD1ED2">
        <w:rPr>
          <w:color w:val="000000"/>
          <w:sz w:val="22"/>
          <w:szCs w:val="22"/>
        </w:rPr>
        <w:t>sul tema dell’AMP Costa del Conero</w:t>
      </w:r>
      <w:r w:rsidR="00D41F86">
        <w:rPr>
          <w:color w:val="000000"/>
          <w:sz w:val="22"/>
          <w:szCs w:val="22"/>
        </w:rPr>
        <w:t>.</w:t>
      </w:r>
      <w:r>
        <w:rPr>
          <w:color w:val="000000"/>
          <w:sz w:val="22"/>
          <w:szCs w:val="22"/>
        </w:rPr>
        <w:t xml:space="preserve"> </w:t>
      </w:r>
    </w:p>
    <w:p w14:paraId="1CE1AE97" w14:textId="51E4BA39" w:rsidR="00AD1ED2" w:rsidRDefault="00AD1ED2" w:rsidP="00AD1ED2">
      <w:pPr>
        <w:pBdr>
          <w:top w:val="nil"/>
          <w:left w:val="nil"/>
          <w:bottom w:val="nil"/>
          <w:right w:val="nil"/>
          <w:between w:val="nil"/>
        </w:pBdr>
        <w:spacing w:after="160" w:line="259" w:lineRule="auto"/>
        <w:jc w:val="both"/>
        <w:rPr>
          <w:color w:val="000000"/>
          <w:sz w:val="22"/>
          <w:szCs w:val="22"/>
        </w:rPr>
      </w:pPr>
      <w:r>
        <w:rPr>
          <w:color w:val="000000"/>
          <w:sz w:val="22"/>
          <w:szCs w:val="22"/>
        </w:rPr>
        <w:t>Recentemente il Ministero dell’Ambiente e della Tutela del Territorio e del Mare ha scritto per chiedere en</w:t>
      </w:r>
      <w:r w:rsidR="00FB262C">
        <w:rPr>
          <w:color w:val="000000"/>
          <w:sz w:val="22"/>
          <w:szCs w:val="22"/>
        </w:rPr>
        <w:t>tro il 20 c.m.il</w:t>
      </w:r>
      <w:r>
        <w:rPr>
          <w:color w:val="000000"/>
          <w:sz w:val="22"/>
          <w:szCs w:val="22"/>
        </w:rPr>
        <w:t xml:space="preserve"> parere </w:t>
      </w:r>
      <w:r w:rsidR="00FB262C">
        <w:rPr>
          <w:color w:val="000000"/>
          <w:sz w:val="22"/>
          <w:szCs w:val="22"/>
        </w:rPr>
        <w:t>della Regione Marche, del Parco</w:t>
      </w:r>
      <w:r w:rsidR="008256DE">
        <w:rPr>
          <w:color w:val="000000"/>
          <w:sz w:val="22"/>
          <w:szCs w:val="22"/>
        </w:rPr>
        <w:t xml:space="preserve"> d</w:t>
      </w:r>
      <w:r w:rsidR="00FB262C">
        <w:rPr>
          <w:color w:val="000000"/>
          <w:sz w:val="22"/>
          <w:szCs w:val="22"/>
        </w:rPr>
        <w:t>e</w:t>
      </w:r>
      <w:r w:rsidR="008256DE">
        <w:rPr>
          <w:color w:val="000000"/>
          <w:sz w:val="22"/>
          <w:szCs w:val="22"/>
        </w:rPr>
        <w:t>l</w:t>
      </w:r>
      <w:r w:rsidR="00FB262C">
        <w:rPr>
          <w:color w:val="000000"/>
          <w:sz w:val="22"/>
          <w:szCs w:val="22"/>
        </w:rPr>
        <w:t xml:space="preserve"> Conero e dei Comuni di Ancona, Sirolo e Numana</w:t>
      </w:r>
      <w:r>
        <w:rPr>
          <w:color w:val="000000"/>
          <w:sz w:val="22"/>
          <w:szCs w:val="22"/>
        </w:rPr>
        <w:t xml:space="preserve">, al fine di individuare anche una sola istituzione che voglia farsi carico dell’istituzione dell’Area Marina Protetta del Conero. </w:t>
      </w:r>
    </w:p>
    <w:p w14:paraId="0000000E" w14:textId="202FE16C" w:rsidR="00CF44E7" w:rsidRDefault="00C05BE7">
      <w:pPr>
        <w:pBdr>
          <w:top w:val="nil"/>
          <w:left w:val="nil"/>
          <w:bottom w:val="nil"/>
          <w:right w:val="nil"/>
          <w:between w:val="nil"/>
        </w:pBdr>
        <w:spacing w:after="160" w:line="259" w:lineRule="auto"/>
        <w:jc w:val="both"/>
        <w:rPr>
          <w:color w:val="000000"/>
          <w:sz w:val="22"/>
          <w:szCs w:val="22"/>
        </w:rPr>
      </w:pPr>
      <w:r>
        <w:rPr>
          <w:color w:val="000000"/>
          <w:sz w:val="22"/>
          <w:szCs w:val="22"/>
        </w:rPr>
        <w:t xml:space="preserve">Sono circa una trentina le aree marine protette presenti nel nostro Paese e dovunque hanno rappresentato uno stimolo per una necessaria tutela dell’ambiente marino, della sua biodiversità e un fattore che contribuisce allo sviluppo economico eco-compatibile. </w:t>
      </w:r>
    </w:p>
    <w:p w14:paraId="0000000F" w14:textId="2FDACE39" w:rsidR="00CF44E7" w:rsidRDefault="00C05BE7">
      <w:pPr>
        <w:pBdr>
          <w:top w:val="nil"/>
          <w:left w:val="nil"/>
          <w:bottom w:val="nil"/>
          <w:right w:val="nil"/>
          <w:between w:val="nil"/>
        </w:pBdr>
        <w:spacing w:after="160" w:line="259" w:lineRule="auto"/>
        <w:jc w:val="both"/>
        <w:rPr>
          <w:color w:val="000000"/>
          <w:sz w:val="22"/>
          <w:szCs w:val="22"/>
        </w:rPr>
      </w:pPr>
      <w:r>
        <w:rPr>
          <w:color w:val="000000"/>
          <w:sz w:val="22"/>
          <w:szCs w:val="22"/>
        </w:rPr>
        <w:t>La Costa del Monte Conero è da oltre 20 anni un’area di “reperimento”, ovvero pronta per essere la sede di una nuova Area Marina Protetta. Inoltre, è già presente un parco terrestre regionale, il Parco del Cone</w:t>
      </w:r>
      <w:r w:rsidR="008256DE">
        <w:rPr>
          <w:color w:val="000000"/>
          <w:sz w:val="22"/>
          <w:szCs w:val="22"/>
        </w:rPr>
        <w:t>ro, che permetterebbe di realizz</w:t>
      </w:r>
      <w:r>
        <w:rPr>
          <w:color w:val="000000"/>
          <w:sz w:val="22"/>
          <w:szCs w:val="22"/>
        </w:rPr>
        <w:t>are sinergie e ne permetterebbe anche la gestione</w:t>
      </w:r>
      <w:r w:rsidR="008256DE">
        <w:rPr>
          <w:color w:val="000000"/>
          <w:sz w:val="22"/>
          <w:szCs w:val="22"/>
        </w:rPr>
        <w:t xml:space="preserve"> a costi ridotti</w:t>
      </w:r>
      <w:r>
        <w:rPr>
          <w:color w:val="000000"/>
          <w:sz w:val="22"/>
          <w:szCs w:val="22"/>
        </w:rPr>
        <w:t>.</w:t>
      </w:r>
    </w:p>
    <w:p w14:paraId="68AD5E6E" w14:textId="5F8B5D89" w:rsidR="00BC1DFC" w:rsidRDefault="00BC1DFC" w:rsidP="00BC1DFC">
      <w:pPr>
        <w:pBdr>
          <w:top w:val="nil"/>
          <w:left w:val="nil"/>
          <w:bottom w:val="nil"/>
          <w:right w:val="nil"/>
          <w:between w:val="nil"/>
        </w:pBdr>
        <w:spacing w:after="160" w:line="259" w:lineRule="auto"/>
        <w:jc w:val="both"/>
        <w:rPr>
          <w:color w:val="000000"/>
          <w:sz w:val="22"/>
          <w:szCs w:val="22"/>
        </w:rPr>
      </w:pPr>
      <w:r>
        <w:rPr>
          <w:color w:val="000000"/>
          <w:sz w:val="22"/>
          <w:szCs w:val="22"/>
        </w:rPr>
        <w:t xml:space="preserve">La Costa del Conero è già per gran parte un Sito di Interesse Comunitario (SIC), e quindi già prevede l’obbligo di misure di protezione, monitoraggio e gestione da parte della Regione per non incorrere in pesanti sanzioni da parte dell’Unione Europea. Un’AMP introdurrebbe, oltre alle azioni previste per un SIC, numerose opportunità di finanziamento, sia pubblico, dalla UE </w:t>
      </w:r>
      <w:r w:rsidRPr="00F12908">
        <w:rPr>
          <w:i/>
          <w:color w:val="000000"/>
          <w:sz w:val="22"/>
          <w:szCs w:val="22"/>
        </w:rPr>
        <w:t>in primis</w:t>
      </w:r>
      <w:r w:rsidR="00546419">
        <w:rPr>
          <w:color w:val="000000"/>
          <w:sz w:val="22"/>
          <w:szCs w:val="22"/>
        </w:rPr>
        <w:t xml:space="preserve">, </w:t>
      </w:r>
      <w:r>
        <w:rPr>
          <w:color w:val="000000"/>
          <w:sz w:val="22"/>
          <w:szCs w:val="22"/>
        </w:rPr>
        <w:t>sia privato e avvierebbe un percorso di valorizzazione e di consapevolezza che aumenterebbero la sostenibilità delle attività presenti sul territorio. Un volano economico e culturale indispensabile per affrontare le sfide future del territorio all’insegna della sostenibilità ambientale, culturale ed economica.</w:t>
      </w:r>
    </w:p>
    <w:p w14:paraId="00000012" w14:textId="78D8A339" w:rsidR="00CF44E7" w:rsidRDefault="00C05BE7">
      <w:pPr>
        <w:pBdr>
          <w:top w:val="nil"/>
          <w:left w:val="nil"/>
          <w:bottom w:val="nil"/>
          <w:right w:val="nil"/>
          <w:between w:val="nil"/>
        </w:pBdr>
        <w:spacing w:after="160" w:line="259" w:lineRule="auto"/>
        <w:jc w:val="both"/>
        <w:rPr>
          <w:color w:val="000000"/>
          <w:sz w:val="22"/>
          <w:szCs w:val="22"/>
        </w:rPr>
      </w:pPr>
      <w:r>
        <w:rPr>
          <w:color w:val="000000"/>
          <w:sz w:val="22"/>
          <w:szCs w:val="22"/>
        </w:rPr>
        <w:t xml:space="preserve">La proposta del ministero appare assolutamente “morbida” prevedendo una rimodulazione dell’area solo con zone B e C e quindi a protezione molto moderata. Siamo certi che i cittadini avrebbero tutto da guadagnare da un tratto di mare dove potrebbero continuare a svolgere pressoché tutte le attività (balneazione, </w:t>
      </w:r>
      <w:r w:rsidR="008256DE">
        <w:rPr>
          <w:color w:val="000000"/>
          <w:sz w:val="22"/>
          <w:szCs w:val="22"/>
        </w:rPr>
        <w:t xml:space="preserve">navigazione, </w:t>
      </w:r>
      <w:r>
        <w:rPr>
          <w:color w:val="000000"/>
          <w:sz w:val="22"/>
          <w:szCs w:val="22"/>
        </w:rPr>
        <w:t xml:space="preserve">raccolta del mosciolo etc.), così come quei pescatori che rispettano le regole e che, riuniti in cooperativa, </w:t>
      </w:r>
      <w:hyperlink r:id="rId6" w:history="1">
        <w:r w:rsidRPr="00776B59">
          <w:rPr>
            <w:rStyle w:val="Collegamentoipertestuale"/>
            <w:sz w:val="22"/>
            <w:szCs w:val="22"/>
          </w:rPr>
          <w:t>s</w:t>
        </w:r>
        <w:r w:rsidR="008256DE" w:rsidRPr="00776B59">
          <w:rPr>
            <w:rStyle w:val="Collegamentoipertestuale"/>
            <w:sz w:val="22"/>
            <w:szCs w:val="22"/>
          </w:rPr>
          <w:t>i sono espressi a favore dell’Area Marina P</w:t>
        </w:r>
        <w:r w:rsidRPr="00776B59">
          <w:rPr>
            <w:rStyle w:val="Collegamentoipertestuale"/>
            <w:sz w:val="22"/>
            <w:szCs w:val="22"/>
          </w:rPr>
          <w:t>rotetta</w:t>
        </w:r>
      </w:hyperlink>
      <w:r>
        <w:rPr>
          <w:color w:val="000000"/>
          <w:sz w:val="22"/>
          <w:szCs w:val="22"/>
        </w:rPr>
        <w:t xml:space="preserve">. </w:t>
      </w:r>
    </w:p>
    <w:p w14:paraId="00000013" w14:textId="45109131" w:rsidR="00CF44E7" w:rsidRDefault="00C05BE7">
      <w:pPr>
        <w:pBdr>
          <w:top w:val="nil"/>
          <w:left w:val="nil"/>
          <w:bottom w:val="nil"/>
          <w:right w:val="nil"/>
          <w:between w:val="nil"/>
        </w:pBdr>
        <w:spacing w:after="160" w:line="259" w:lineRule="auto"/>
        <w:jc w:val="both"/>
        <w:rPr>
          <w:color w:val="000000"/>
          <w:sz w:val="22"/>
          <w:szCs w:val="22"/>
        </w:rPr>
      </w:pPr>
      <w:r>
        <w:rPr>
          <w:color w:val="000000"/>
          <w:sz w:val="22"/>
          <w:szCs w:val="22"/>
        </w:rPr>
        <w:t xml:space="preserve">Pertanto, </w:t>
      </w:r>
      <w:r w:rsidR="00D541EF">
        <w:rPr>
          <w:color w:val="000000"/>
          <w:sz w:val="22"/>
          <w:szCs w:val="22"/>
        </w:rPr>
        <w:t>restando a disposizione per qualsiasi chiarimento e un per confronto costruttivo, vi invitiamo</w:t>
      </w:r>
      <w:r>
        <w:rPr>
          <w:color w:val="000000"/>
          <w:sz w:val="22"/>
          <w:szCs w:val="22"/>
        </w:rPr>
        <w:t xml:space="preserve"> </w:t>
      </w:r>
      <w:r w:rsidR="00D541EF">
        <w:rPr>
          <w:color w:val="000000"/>
          <w:sz w:val="22"/>
          <w:szCs w:val="22"/>
        </w:rPr>
        <w:t>a esprimervi</w:t>
      </w:r>
      <w:r>
        <w:rPr>
          <w:color w:val="000000"/>
          <w:sz w:val="22"/>
          <w:szCs w:val="22"/>
        </w:rPr>
        <w:t xml:space="preserve"> in mo</w:t>
      </w:r>
      <w:r w:rsidR="00AC0A7A">
        <w:rPr>
          <w:color w:val="000000"/>
          <w:sz w:val="22"/>
          <w:szCs w:val="22"/>
        </w:rPr>
        <w:t>do favorevole alla proposta di istituzione dell’AMP Costa del Conero</w:t>
      </w:r>
      <w:r>
        <w:rPr>
          <w:color w:val="000000"/>
          <w:sz w:val="22"/>
          <w:szCs w:val="22"/>
        </w:rPr>
        <w:t xml:space="preserve"> che</w:t>
      </w:r>
      <w:r w:rsidR="00AC0A7A">
        <w:rPr>
          <w:color w:val="000000"/>
          <w:sz w:val="22"/>
          <w:szCs w:val="22"/>
        </w:rPr>
        <w:t>, se realizzata,</w:t>
      </w:r>
      <w:r>
        <w:rPr>
          <w:color w:val="000000"/>
          <w:sz w:val="22"/>
          <w:szCs w:val="22"/>
        </w:rPr>
        <w:t xml:space="preserve"> farebbe fare un notevole passo avanti al</w:t>
      </w:r>
      <w:r w:rsidR="00D541EF">
        <w:rPr>
          <w:color w:val="000000"/>
          <w:sz w:val="22"/>
          <w:szCs w:val="22"/>
        </w:rPr>
        <w:t xml:space="preserve"> Comune di Ancona per la valorizzazione </w:t>
      </w:r>
      <w:r w:rsidR="00AC0A7A">
        <w:rPr>
          <w:color w:val="000000"/>
          <w:sz w:val="22"/>
          <w:szCs w:val="22"/>
        </w:rPr>
        <w:t xml:space="preserve">e la tutela </w:t>
      </w:r>
      <w:r w:rsidR="00D541EF">
        <w:rPr>
          <w:color w:val="000000"/>
          <w:sz w:val="22"/>
          <w:szCs w:val="22"/>
        </w:rPr>
        <w:t xml:space="preserve">del suo territorio di </w:t>
      </w:r>
      <w:r>
        <w:rPr>
          <w:color w:val="000000"/>
          <w:sz w:val="22"/>
          <w:szCs w:val="22"/>
        </w:rPr>
        <w:t>straordinaria bellezza.</w:t>
      </w:r>
    </w:p>
    <w:p w14:paraId="00000015" w14:textId="3B84128D" w:rsidR="00CF44E7" w:rsidRDefault="00E4435F">
      <w:pPr>
        <w:pBdr>
          <w:top w:val="nil"/>
          <w:left w:val="nil"/>
          <w:bottom w:val="nil"/>
          <w:right w:val="nil"/>
          <w:between w:val="nil"/>
        </w:pBdr>
        <w:spacing w:after="160" w:line="259" w:lineRule="auto"/>
        <w:rPr>
          <w:color w:val="000000"/>
          <w:sz w:val="22"/>
          <w:szCs w:val="22"/>
        </w:rPr>
      </w:pPr>
      <w:r>
        <w:rPr>
          <w:color w:val="000000"/>
          <w:sz w:val="22"/>
          <w:szCs w:val="22"/>
        </w:rPr>
        <w:t>Ringraziandovi per l’attenzione, vi inviamo cordiali saluti</w:t>
      </w:r>
    </w:p>
    <w:p w14:paraId="54C884C3" w14:textId="77777777" w:rsidR="00E4435F" w:rsidRDefault="00E4435F">
      <w:pPr>
        <w:pBdr>
          <w:top w:val="nil"/>
          <w:left w:val="nil"/>
          <w:bottom w:val="nil"/>
          <w:right w:val="nil"/>
          <w:between w:val="nil"/>
        </w:pBdr>
        <w:spacing w:after="160" w:line="259" w:lineRule="auto"/>
        <w:rPr>
          <w:color w:val="000000"/>
          <w:sz w:val="22"/>
          <w:szCs w:val="22"/>
        </w:rPr>
      </w:pPr>
    </w:p>
    <w:p w14:paraId="36806F49" w14:textId="745B76F5" w:rsidR="00E4435F" w:rsidRDefault="00E4435F" w:rsidP="00E4435F">
      <w:pPr>
        <w:pBdr>
          <w:top w:val="nil"/>
          <w:left w:val="nil"/>
          <w:bottom w:val="nil"/>
          <w:right w:val="nil"/>
          <w:between w:val="nil"/>
        </w:pBdr>
        <w:spacing w:after="160" w:line="259" w:lineRule="auto"/>
        <w:ind w:left="3600"/>
        <w:rPr>
          <w:color w:val="000000"/>
          <w:sz w:val="22"/>
          <w:szCs w:val="22"/>
        </w:rPr>
      </w:pPr>
      <w:r>
        <w:rPr>
          <w:color w:val="000000"/>
          <w:sz w:val="22"/>
          <w:szCs w:val="22"/>
        </w:rPr>
        <w:t>Il Comitato Promotore dell’</w:t>
      </w:r>
      <w:r w:rsidR="008256DE">
        <w:rPr>
          <w:color w:val="000000"/>
          <w:sz w:val="22"/>
          <w:szCs w:val="22"/>
        </w:rPr>
        <w:t>Area Marina P</w:t>
      </w:r>
      <w:r>
        <w:rPr>
          <w:color w:val="000000"/>
          <w:sz w:val="22"/>
          <w:szCs w:val="22"/>
        </w:rPr>
        <w:t>rotetta del Conero</w:t>
      </w:r>
    </w:p>
    <w:p w14:paraId="487E2C89" w14:textId="77777777" w:rsidR="00070A66" w:rsidRPr="00343ABC" w:rsidRDefault="00070A66" w:rsidP="00070A66">
      <w:pPr>
        <w:pStyle w:val="has-black-color"/>
        <w:shd w:val="clear" w:color="auto" w:fill="FFFFFF"/>
        <w:spacing w:before="360" w:beforeAutospacing="0" w:after="360" w:afterAutospacing="0"/>
        <w:rPr>
          <w:rStyle w:val="Enfasicorsivo"/>
          <w:rFonts w:ascii="Arial" w:hAnsi="Arial" w:cs="Arial"/>
          <w:b/>
          <w:color w:val="000000"/>
          <w:sz w:val="28"/>
          <w:szCs w:val="28"/>
        </w:rPr>
      </w:pPr>
      <w:r w:rsidRPr="00343ABC">
        <w:rPr>
          <w:rStyle w:val="Enfasicorsivo"/>
          <w:rFonts w:ascii="Arial" w:hAnsi="Arial" w:cs="Arial"/>
          <w:b/>
          <w:color w:val="000000"/>
          <w:sz w:val="28"/>
          <w:szCs w:val="28"/>
        </w:rPr>
        <w:t>Aderiscono al Comitato per l‘Area Marina Protetta del Conero:</w:t>
      </w:r>
    </w:p>
    <w:p w14:paraId="05D8A3C5" w14:textId="77777777" w:rsidR="006F6BA6" w:rsidRDefault="006F6BA6" w:rsidP="006F6BA6">
      <w:pPr>
        <w:pStyle w:val="has-vivid-red-color"/>
        <w:shd w:val="clear" w:color="auto" w:fill="FFFFFF"/>
        <w:spacing w:before="360" w:beforeAutospacing="0" w:after="360" w:afterAutospacing="0"/>
        <w:rPr>
          <w:rFonts w:ascii="Arial" w:hAnsi="Arial" w:cs="Arial"/>
          <w:color w:val="CF2E2E"/>
          <w:sz w:val="20"/>
          <w:szCs w:val="20"/>
        </w:rPr>
      </w:pPr>
      <w:r>
        <w:rPr>
          <w:rStyle w:val="has-inline-color"/>
          <w:rFonts w:ascii="Arial" w:hAnsi="Arial" w:cs="Arial"/>
          <w:b/>
          <w:bCs/>
          <w:color w:val="CF2E2E"/>
          <w:sz w:val="20"/>
          <w:szCs w:val="20"/>
          <w:u w:val="single"/>
        </w:rPr>
        <w:t>Associazioni</w:t>
      </w:r>
      <w:r>
        <w:rPr>
          <w:rStyle w:val="Enfasigrassetto"/>
          <w:rFonts w:ascii="Arial" w:hAnsi="Arial" w:cs="Arial"/>
          <w:color w:val="CF2E2E"/>
          <w:sz w:val="20"/>
          <w:szCs w:val="20"/>
          <w:u w:val="single"/>
        </w:rPr>
        <w:t xml:space="preserve"> e Comitati</w:t>
      </w:r>
    </w:p>
    <w:p w14:paraId="630F6999" w14:textId="41040D65" w:rsidR="006F6BA6" w:rsidRDefault="006F6BA6" w:rsidP="006F6BA6">
      <w:pPr>
        <w:pStyle w:val="NormaleWeb"/>
        <w:shd w:val="clear" w:color="auto" w:fill="FFFFFF"/>
        <w:spacing w:before="360" w:beforeAutospacing="0" w:after="360" w:afterAutospacing="0"/>
        <w:rPr>
          <w:rStyle w:val="Enfasicorsivo"/>
          <w:rFonts w:ascii="Arial" w:hAnsi="Arial" w:cs="Arial"/>
          <w:color w:val="666666"/>
          <w:sz w:val="20"/>
          <w:szCs w:val="20"/>
        </w:rPr>
      </w:pPr>
      <w:r>
        <w:rPr>
          <w:rStyle w:val="Enfasicorsivo"/>
          <w:rFonts w:ascii="Arial" w:hAnsi="Arial" w:cs="Arial"/>
          <w:color w:val="666666"/>
          <w:sz w:val="20"/>
          <w:szCs w:val="20"/>
        </w:rPr>
        <w:t>Circolo Naturalistico il Pungitopo, Ancona</w:t>
      </w:r>
    </w:p>
    <w:p w14:paraId="51CE9080" w14:textId="77777777" w:rsidR="006F6BA6" w:rsidRDefault="006F6BA6" w:rsidP="006F6BA6">
      <w:pPr>
        <w:pStyle w:val="has-normal-font-size"/>
        <w:shd w:val="clear" w:color="auto" w:fill="FFFFFF"/>
        <w:spacing w:before="360" w:beforeAutospacing="0" w:after="360" w:afterAutospacing="0"/>
        <w:rPr>
          <w:rStyle w:val="Enfasicorsivo"/>
          <w:rFonts w:ascii="Arial" w:hAnsi="Arial" w:cs="Arial"/>
          <w:color w:val="666666"/>
          <w:sz w:val="20"/>
          <w:szCs w:val="20"/>
        </w:rPr>
      </w:pPr>
      <w:r>
        <w:rPr>
          <w:rStyle w:val="Enfasicorsivo"/>
          <w:rFonts w:ascii="Arial" w:hAnsi="Arial" w:cs="Arial"/>
          <w:color w:val="666666"/>
          <w:sz w:val="20"/>
          <w:szCs w:val="20"/>
        </w:rPr>
        <w:t xml:space="preserve">Legambiente Marche </w:t>
      </w:r>
    </w:p>
    <w:p w14:paraId="5C80209B" w14:textId="77777777"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lastRenderedPageBreak/>
        <w:t>Italia Nostra, Ancona </w:t>
      </w:r>
    </w:p>
    <w:p w14:paraId="566FCB9D" w14:textId="4D4E598F"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Forum Paesaggio Marche </w:t>
      </w:r>
    </w:p>
    <w:p w14:paraId="1E2FFB13"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Club Alpino Italiano – sezione di Ancona</w:t>
      </w:r>
    </w:p>
    <w:p w14:paraId="31BFD587"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WWF Marche</w:t>
      </w:r>
    </w:p>
    <w:p w14:paraId="6152F2CA"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Condotta Slow Food, Ancona </w:t>
      </w:r>
    </w:p>
    <w:p w14:paraId="7DA55647" w14:textId="77777777"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Slow Food Marche</w:t>
      </w:r>
    </w:p>
    <w:p w14:paraId="71DF6781" w14:textId="77777777"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Cooperativa fra Pescatori di Portonovo </w:t>
      </w:r>
    </w:p>
    <w:p w14:paraId="1DD203DB" w14:textId="77777777"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Lega Pesca Marche </w:t>
      </w:r>
    </w:p>
    <w:p w14:paraId="12748CC0" w14:textId="5BADBBB6"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Comitato Mezzavalle Libera </w:t>
      </w:r>
    </w:p>
    <w:p w14:paraId="32C530DD"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Portonovo per Tutti – APS</w:t>
      </w:r>
    </w:p>
    <w:p w14:paraId="0ADADAF3"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Comitato Tag Costa Mare</w:t>
      </w:r>
    </w:p>
    <w:p w14:paraId="090E493D" w14:textId="77777777" w:rsidR="006F6BA6" w:rsidRPr="00CB4CB3" w:rsidRDefault="006F6BA6" w:rsidP="006F6BA6">
      <w:pPr>
        <w:pStyle w:val="has-normal-font-size"/>
        <w:shd w:val="clear" w:color="auto" w:fill="FFFFFF"/>
        <w:spacing w:before="360" w:beforeAutospacing="0" w:after="360" w:afterAutospacing="0"/>
        <w:rPr>
          <w:rFonts w:ascii="Arial" w:hAnsi="Arial" w:cs="Arial"/>
          <w:color w:val="666666"/>
          <w:sz w:val="20"/>
          <w:szCs w:val="20"/>
          <w:lang w:val="pt-BR"/>
        </w:rPr>
      </w:pPr>
      <w:r w:rsidRPr="00CB4CB3">
        <w:rPr>
          <w:rStyle w:val="Enfasicorsivo"/>
          <w:rFonts w:ascii="Arial" w:hAnsi="Arial" w:cs="Arial"/>
          <w:color w:val="666666"/>
          <w:sz w:val="20"/>
          <w:szCs w:val="20"/>
          <w:lang w:val="pt-BR"/>
        </w:rPr>
        <w:t>Med React</w:t>
      </w:r>
    </w:p>
    <w:p w14:paraId="4F03ABEC" w14:textId="09F7EAD1" w:rsidR="006F6BA6" w:rsidRPr="00CB4CB3" w:rsidRDefault="006F6BA6" w:rsidP="006F6BA6">
      <w:pPr>
        <w:pStyle w:val="has-normal-font-size"/>
        <w:shd w:val="clear" w:color="auto" w:fill="FFFFFF"/>
        <w:spacing w:before="360" w:beforeAutospacing="0" w:after="360" w:afterAutospacing="0"/>
        <w:rPr>
          <w:rFonts w:ascii="Arial" w:hAnsi="Arial" w:cs="Arial"/>
          <w:color w:val="666666"/>
          <w:sz w:val="20"/>
          <w:szCs w:val="20"/>
          <w:lang w:val="pt-BR"/>
        </w:rPr>
      </w:pPr>
      <w:r w:rsidRPr="00CB4CB3">
        <w:rPr>
          <w:rStyle w:val="Enfasicorsivo"/>
          <w:rFonts w:ascii="Arial" w:hAnsi="Arial" w:cs="Arial"/>
          <w:color w:val="666666"/>
          <w:sz w:val="20"/>
          <w:szCs w:val="20"/>
          <w:lang w:val="pt-BR"/>
        </w:rPr>
        <w:t>Mare Vivo</w:t>
      </w:r>
    </w:p>
    <w:p w14:paraId="5D9AC9D2" w14:textId="77777777" w:rsidR="006F6BA6" w:rsidRPr="00CB4CB3" w:rsidRDefault="006F6BA6" w:rsidP="006F6BA6">
      <w:pPr>
        <w:pStyle w:val="has-normal-font-size"/>
        <w:shd w:val="clear" w:color="auto" w:fill="FFFFFF"/>
        <w:spacing w:before="360" w:beforeAutospacing="0" w:after="360" w:afterAutospacing="0"/>
        <w:rPr>
          <w:rFonts w:ascii="Arial" w:hAnsi="Arial" w:cs="Arial"/>
          <w:color w:val="666666"/>
          <w:sz w:val="20"/>
          <w:szCs w:val="20"/>
          <w:lang w:val="pt-BR"/>
        </w:rPr>
      </w:pPr>
      <w:r w:rsidRPr="00CB4CB3">
        <w:rPr>
          <w:rStyle w:val="Enfasicorsivo"/>
          <w:rFonts w:ascii="Arial" w:hAnsi="Arial" w:cs="Arial"/>
          <w:color w:val="666666"/>
          <w:sz w:val="20"/>
          <w:szCs w:val="20"/>
          <w:lang w:val="pt-BR"/>
        </w:rPr>
        <w:t>Reef Check Italia</w:t>
      </w:r>
    </w:p>
    <w:p w14:paraId="73231648"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Marevivo Onlus</w:t>
      </w:r>
    </w:p>
    <w:p w14:paraId="2EFBCBD5" w14:textId="77777777" w:rsidR="006F6BA6" w:rsidRDefault="006F6BA6" w:rsidP="006F6BA6">
      <w:pPr>
        <w:pStyle w:val="has-normal-font-size"/>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Associazione Ornitologi Marchigiani</w:t>
      </w:r>
    </w:p>
    <w:p w14:paraId="1265E494"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LIPU</w:t>
      </w:r>
    </w:p>
    <w:p w14:paraId="69FEAEA5"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Circolo Legambiente “Verdeacqua” – Serra dei Conti – Montecarotto</w:t>
      </w:r>
    </w:p>
    <w:p w14:paraId="6A7EE893"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Iniziativa Democratica</w:t>
      </w:r>
    </w:p>
    <w:p w14:paraId="21AD3A2D" w14:textId="77777777" w:rsidR="006F6BA6" w:rsidRDefault="006F6BA6" w:rsidP="006F6BA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Spazio Comune HEVAL</w:t>
      </w:r>
    </w:p>
    <w:p w14:paraId="0D9DA3F9" w14:textId="77777777" w:rsidR="006F6BA6" w:rsidRDefault="006F6BA6" w:rsidP="006F6BA6">
      <w:pPr>
        <w:pStyle w:val="NormaleWeb"/>
        <w:shd w:val="clear" w:color="auto" w:fill="FFFFFF"/>
        <w:spacing w:before="360" w:beforeAutospacing="0" w:after="360" w:afterAutospacing="0"/>
        <w:rPr>
          <w:rStyle w:val="Enfasicorsivo"/>
          <w:rFonts w:ascii="Arial" w:hAnsi="Arial" w:cs="Arial"/>
          <w:color w:val="666666"/>
          <w:sz w:val="20"/>
          <w:szCs w:val="20"/>
        </w:rPr>
      </w:pPr>
      <w:r>
        <w:rPr>
          <w:rStyle w:val="Enfasicorsivo"/>
          <w:rFonts w:ascii="Arial" w:hAnsi="Arial" w:cs="Arial"/>
          <w:color w:val="666666"/>
          <w:sz w:val="20"/>
          <w:szCs w:val="20"/>
        </w:rPr>
        <w:t>Fridays For Future – Ancona</w:t>
      </w:r>
    </w:p>
    <w:p w14:paraId="2B7F67A7" w14:textId="77777777" w:rsidR="00070A66" w:rsidRPr="006F6BA6" w:rsidRDefault="00070A66" w:rsidP="006F6BA6">
      <w:pPr>
        <w:pStyle w:val="has-vivid-red-color"/>
        <w:shd w:val="clear" w:color="auto" w:fill="FFFFFF"/>
        <w:spacing w:before="360" w:beforeAutospacing="0" w:after="360" w:afterAutospacing="0"/>
        <w:rPr>
          <w:rStyle w:val="has-inline-color"/>
          <w:rFonts w:ascii="Arial" w:hAnsi="Arial" w:cs="Arial"/>
          <w:b/>
          <w:bCs/>
          <w:i/>
          <w:iCs/>
          <w:color w:val="CF2E2E"/>
          <w:sz w:val="20"/>
          <w:szCs w:val="20"/>
          <w:u w:val="single"/>
        </w:rPr>
      </w:pPr>
      <w:r w:rsidRPr="006F6BA6">
        <w:rPr>
          <w:rStyle w:val="has-inline-color"/>
          <w:rFonts w:ascii="Arial" w:hAnsi="Arial" w:cs="Arial"/>
          <w:b/>
          <w:bCs/>
          <w:i/>
          <w:iCs/>
          <w:color w:val="CF2E2E"/>
          <w:sz w:val="20"/>
          <w:szCs w:val="20"/>
          <w:u w:val="single"/>
        </w:rPr>
        <w:t>Docenti universitari e ricercatori</w:t>
      </w:r>
    </w:p>
    <w:p w14:paraId="51B82A03" w14:textId="77777777" w:rsidR="00070A66" w:rsidRPr="006F6BA6" w:rsidRDefault="00070A66" w:rsidP="00070A66">
      <w:pPr>
        <w:pStyle w:val="has-black-color"/>
        <w:shd w:val="clear" w:color="auto" w:fill="FFFFFF"/>
        <w:spacing w:before="360" w:beforeAutospacing="0" w:after="360" w:afterAutospacing="0"/>
        <w:rPr>
          <w:rFonts w:ascii="Arial" w:hAnsi="Arial" w:cs="Arial"/>
          <w:color w:val="000000"/>
          <w:sz w:val="20"/>
          <w:szCs w:val="20"/>
        </w:rPr>
      </w:pPr>
      <w:r w:rsidRPr="006F6BA6">
        <w:rPr>
          <w:rStyle w:val="Enfasicorsivo"/>
          <w:rFonts w:ascii="Arial" w:hAnsi="Arial" w:cs="Arial"/>
          <w:color w:val="000000"/>
          <w:sz w:val="20"/>
          <w:szCs w:val="20"/>
        </w:rPr>
        <w:t xml:space="preserve">Roberto Danovaro Professore Ordinario, </w:t>
      </w:r>
      <w:r w:rsidRPr="001929DE">
        <w:rPr>
          <w:rStyle w:val="Enfasigrassetto"/>
          <w:rFonts w:ascii="Arial" w:hAnsi="Arial" w:cs="Arial"/>
          <w:b w:val="0"/>
          <w:i/>
          <w:iCs/>
          <w:color w:val="000000"/>
          <w:sz w:val="20"/>
          <w:szCs w:val="20"/>
        </w:rPr>
        <w:t>Dipartimento di Scienze della Vita e dell’Ambiente Univpm</w:t>
      </w:r>
    </w:p>
    <w:p w14:paraId="2130A5B6" w14:textId="77777777" w:rsidR="00070A66" w:rsidRPr="006F6BA6" w:rsidRDefault="00070A66" w:rsidP="00070A66">
      <w:pPr>
        <w:pStyle w:val="NormaleWeb"/>
        <w:shd w:val="clear" w:color="auto" w:fill="FFFFFF"/>
        <w:spacing w:before="360" w:beforeAutospacing="0" w:after="360" w:afterAutospacing="0"/>
        <w:rPr>
          <w:rFonts w:ascii="Arial" w:hAnsi="Arial" w:cs="Arial"/>
          <w:color w:val="666666"/>
          <w:sz w:val="20"/>
          <w:szCs w:val="20"/>
        </w:rPr>
      </w:pPr>
      <w:r w:rsidRPr="006F6BA6">
        <w:rPr>
          <w:rStyle w:val="Enfasicorsivo"/>
          <w:rFonts w:ascii="Arial" w:hAnsi="Arial" w:cs="Arial"/>
          <w:color w:val="666666"/>
          <w:sz w:val="20"/>
          <w:szCs w:val="20"/>
        </w:rPr>
        <w:t>Sauro Longhi</w:t>
      </w:r>
      <w:r w:rsidRPr="006F6BA6">
        <w:rPr>
          <w:rFonts w:ascii="Arial" w:hAnsi="Arial" w:cs="Arial"/>
          <w:color w:val="666666"/>
          <w:sz w:val="20"/>
          <w:szCs w:val="20"/>
        </w:rPr>
        <w:t>–</w:t>
      </w:r>
      <w:r w:rsidRPr="006F6BA6">
        <w:rPr>
          <w:rStyle w:val="Enfasicorsivo"/>
          <w:rFonts w:ascii="Arial" w:hAnsi="Arial" w:cs="Arial"/>
          <w:bCs/>
          <w:color w:val="666666"/>
          <w:sz w:val="20"/>
          <w:szCs w:val="20"/>
        </w:rPr>
        <w:t>ex rettore e Prof. Ordinario Automatica Univpm</w:t>
      </w:r>
    </w:p>
    <w:p w14:paraId="6251EAD1" w14:textId="3E0AD89B" w:rsidR="00070A66" w:rsidRPr="001929DE" w:rsidRDefault="00070A66" w:rsidP="00070A66">
      <w:pPr>
        <w:pStyle w:val="has-normal-font-size"/>
        <w:shd w:val="clear" w:color="auto" w:fill="FFFFFF"/>
        <w:spacing w:before="360" w:beforeAutospacing="0" w:after="360" w:afterAutospacing="0"/>
        <w:rPr>
          <w:rFonts w:ascii="Arial" w:hAnsi="Arial" w:cs="Arial"/>
          <w:b/>
          <w:color w:val="666666"/>
          <w:sz w:val="20"/>
          <w:szCs w:val="20"/>
        </w:rPr>
      </w:pPr>
      <w:r w:rsidRPr="006F6BA6">
        <w:rPr>
          <w:rStyle w:val="Enfasicorsivo"/>
          <w:rFonts w:ascii="Arial" w:hAnsi="Arial" w:cs="Arial"/>
          <w:color w:val="666666"/>
          <w:sz w:val="20"/>
          <w:szCs w:val="20"/>
        </w:rPr>
        <w:t>Gian Marco Luna</w:t>
      </w:r>
      <w:r w:rsidR="006F6BA6" w:rsidRPr="006F6BA6">
        <w:rPr>
          <w:rFonts w:ascii="Arial" w:hAnsi="Arial" w:cs="Arial"/>
          <w:color w:val="666666"/>
          <w:sz w:val="20"/>
          <w:szCs w:val="20"/>
        </w:rPr>
        <w:t xml:space="preserve"> </w:t>
      </w:r>
      <w:r w:rsidRPr="001929DE">
        <w:rPr>
          <w:rStyle w:val="Enfasigrassetto"/>
          <w:rFonts w:ascii="Arial" w:hAnsi="Arial" w:cs="Arial"/>
          <w:b w:val="0"/>
          <w:i/>
          <w:iCs/>
          <w:color w:val="666666"/>
          <w:sz w:val="20"/>
          <w:szCs w:val="20"/>
        </w:rPr>
        <w:t>Direttore f.f. Istituto per le Risorse Biologiche e le Biotecnologie Marine – CNR, Ancona</w:t>
      </w:r>
    </w:p>
    <w:p w14:paraId="7BAA3A80"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lastRenderedPageBreak/>
        <w:t>Andrea Belardinelli</w:t>
      </w:r>
      <w:r>
        <w:rPr>
          <w:rFonts w:ascii="Arial" w:hAnsi="Arial" w:cs="Arial"/>
          <w:color w:val="666666"/>
          <w:sz w:val="20"/>
          <w:szCs w:val="20"/>
        </w:rPr>
        <w:t xml:space="preserve">, </w:t>
      </w:r>
      <w:r>
        <w:rPr>
          <w:rStyle w:val="Enfasicorsivo"/>
          <w:rFonts w:ascii="Arial" w:hAnsi="Arial" w:cs="Arial"/>
          <w:color w:val="666666"/>
          <w:sz w:val="20"/>
          <w:szCs w:val="20"/>
        </w:rPr>
        <w:t>CNR Ancona</w:t>
      </w:r>
    </w:p>
    <w:p w14:paraId="4C9333E4"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Alessandro Lucchetti, CNR Ancona</w:t>
      </w:r>
    </w:p>
    <w:p w14:paraId="463A812D"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Rocco De Marco, CNR Ancona</w:t>
      </w:r>
    </w:p>
    <w:p w14:paraId="4D7A82E6"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Ernesto Azzurro, CNR Ancona</w:t>
      </w:r>
    </w:p>
    <w:p w14:paraId="6FFC8C71"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Cecilia Maria Totti, Prof. Ordinario di Botanica Marina, Univpm</w:t>
      </w:r>
    </w:p>
    <w:p w14:paraId="46A4B18D"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Carlo Cerrano, Prof. Ordinario di Zoologia, Univpm</w:t>
      </w:r>
    </w:p>
    <w:p w14:paraId="373C5AA5"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Antonio Dell’Anno, Prof. Ordinario di Ecologia, Univpm</w:t>
      </w:r>
    </w:p>
    <w:p w14:paraId="216E3F6A"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Style w:val="Enfasicorsivo"/>
          <w:rFonts w:ascii="Arial" w:hAnsi="Arial" w:cs="Arial"/>
          <w:color w:val="666666"/>
          <w:sz w:val="20"/>
          <w:szCs w:val="20"/>
        </w:rPr>
        <w:t>Emanuela Fanelli, Prof. Associato di Ecologia, Univpm</w:t>
      </w:r>
    </w:p>
    <w:p w14:paraId="1D838653" w14:textId="77777777" w:rsidR="00070A66" w:rsidRDefault="00070A66" w:rsidP="00070A66">
      <w:pPr>
        <w:pStyle w:val="NormaleWeb"/>
        <w:shd w:val="clear" w:color="auto" w:fill="FFFFFF"/>
        <w:spacing w:before="360" w:beforeAutospacing="0" w:after="360" w:afterAutospacing="0"/>
        <w:rPr>
          <w:rStyle w:val="Enfasicorsivo"/>
          <w:rFonts w:ascii="Arial" w:hAnsi="Arial" w:cs="Arial"/>
          <w:color w:val="666666"/>
          <w:sz w:val="20"/>
          <w:szCs w:val="20"/>
        </w:rPr>
      </w:pPr>
      <w:r>
        <w:rPr>
          <w:rStyle w:val="Enfasicorsivo"/>
          <w:rFonts w:ascii="Arial" w:hAnsi="Arial" w:cs="Arial"/>
          <w:color w:val="666666"/>
          <w:sz w:val="20"/>
          <w:szCs w:val="20"/>
        </w:rPr>
        <w:t>Cinzia Corinaldesi, Prof. Associato di Ecologia, Univpm</w:t>
      </w:r>
    </w:p>
    <w:p w14:paraId="59C4D633" w14:textId="0B04A25F" w:rsidR="00070A66" w:rsidRDefault="00070A66" w:rsidP="00070A66">
      <w:pPr>
        <w:pStyle w:val="NormaleWeb"/>
        <w:shd w:val="clear" w:color="auto" w:fill="FFFFFF"/>
        <w:spacing w:before="360" w:beforeAutospacing="0" w:after="360" w:afterAutospacing="0"/>
        <w:rPr>
          <w:rStyle w:val="Enfasicorsivo"/>
          <w:rFonts w:ascii="Arial" w:hAnsi="Arial" w:cs="Arial"/>
          <w:color w:val="666666"/>
          <w:sz w:val="20"/>
          <w:szCs w:val="20"/>
        </w:rPr>
      </w:pPr>
      <w:r>
        <w:rPr>
          <w:rFonts w:ascii="Arial" w:hAnsi="Arial" w:cs="Arial"/>
          <w:color w:val="666666"/>
          <w:sz w:val="20"/>
          <w:szCs w:val="20"/>
        </w:rPr>
        <w:t>Silvia Bianchelli,</w:t>
      </w:r>
      <w:r w:rsidR="001929DE">
        <w:rPr>
          <w:rStyle w:val="Enfasicorsivo"/>
          <w:rFonts w:ascii="Arial" w:hAnsi="Arial" w:cs="Arial"/>
          <w:color w:val="666666"/>
          <w:sz w:val="20"/>
          <w:szCs w:val="20"/>
        </w:rPr>
        <w:t xml:space="preserve"> </w:t>
      </w:r>
      <w:r>
        <w:rPr>
          <w:rStyle w:val="Enfasicorsivo"/>
          <w:rFonts w:ascii="Arial" w:hAnsi="Arial" w:cs="Arial"/>
          <w:color w:val="666666"/>
          <w:sz w:val="20"/>
          <w:szCs w:val="20"/>
        </w:rPr>
        <w:t>ricercatrice DISVA – Univpm</w:t>
      </w:r>
    </w:p>
    <w:p w14:paraId="6F5A3745" w14:textId="2BBB3715" w:rsidR="00070A66" w:rsidRDefault="001929DE"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Marco Lo Martire, t</w:t>
      </w:r>
      <w:r w:rsidR="00070A66">
        <w:rPr>
          <w:rStyle w:val="Enfasicorsivo"/>
          <w:rFonts w:ascii="Arial" w:hAnsi="Arial" w:cs="Arial"/>
          <w:color w:val="666666"/>
          <w:sz w:val="20"/>
          <w:szCs w:val="20"/>
        </w:rPr>
        <w:t>ecnico – DISVA – Univpm</w:t>
      </w:r>
    </w:p>
    <w:p w14:paraId="73073C9D" w14:textId="641739A5" w:rsidR="00070A66" w:rsidRDefault="001929DE"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Andrea Fantini –</w:t>
      </w:r>
      <w:r w:rsidR="00070A66">
        <w:rPr>
          <w:rFonts w:ascii="Arial" w:hAnsi="Arial" w:cs="Arial"/>
          <w:color w:val="666666"/>
          <w:sz w:val="20"/>
          <w:szCs w:val="20"/>
        </w:rPr>
        <w:t xml:space="preserve"> prof. Associato di Economia e Marketing, Unite</w:t>
      </w:r>
    </w:p>
    <w:p w14:paraId="58D5D638" w14:textId="21EF5889" w:rsidR="00070A66" w:rsidRDefault="006F6BA6" w:rsidP="00070A66">
      <w:pPr>
        <w:pStyle w:val="NormaleWeb"/>
        <w:shd w:val="clear" w:color="auto" w:fill="FFFFFF"/>
        <w:spacing w:before="360" w:beforeAutospacing="0" w:after="360" w:afterAutospacing="0"/>
        <w:rPr>
          <w:rFonts w:ascii="Arial" w:hAnsi="Arial" w:cs="Arial"/>
          <w:color w:val="666666"/>
          <w:sz w:val="20"/>
          <w:szCs w:val="20"/>
        </w:rPr>
      </w:pPr>
      <w:r>
        <w:rPr>
          <w:rStyle w:val="has-inline-color"/>
          <w:rFonts w:ascii="Arial" w:hAnsi="Arial" w:cs="Arial"/>
          <w:b/>
          <w:bCs/>
          <w:i/>
          <w:iCs/>
          <w:color w:val="CF2E2E"/>
          <w:sz w:val="20"/>
          <w:szCs w:val="20"/>
          <w:u w:val="single"/>
        </w:rPr>
        <w:t>Adesioni individuali di cittadini e personalità del territorio</w:t>
      </w:r>
    </w:p>
    <w:p w14:paraId="1E881151"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Vittoria Gnetti – </w:t>
      </w:r>
      <w:r>
        <w:rPr>
          <w:rStyle w:val="Enfasicorsivo"/>
          <w:rFonts w:ascii="Arial" w:hAnsi="Arial" w:cs="Arial"/>
          <w:color w:val="666666"/>
          <w:sz w:val="20"/>
          <w:szCs w:val="20"/>
        </w:rPr>
        <w:t>Biologa Ambientale</w:t>
      </w:r>
    </w:p>
    <w:p w14:paraId="650D0446"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Gabriele Parisini – </w:t>
      </w:r>
      <w:r>
        <w:rPr>
          <w:rStyle w:val="Enfasicorsivo"/>
          <w:rFonts w:ascii="Arial" w:hAnsi="Arial" w:cs="Arial"/>
          <w:color w:val="666666"/>
          <w:sz w:val="20"/>
          <w:szCs w:val="20"/>
        </w:rPr>
        <w:t>Consulente</w:t>
      </w:r>
    </w:p>
    <w:p w14:paraId="3F69E5F2"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Giovanna Tomassoni, </w:t>
      </w:r>
      <w:r>
        <w:rPr>
          <w:rStyle w:val="Enfasicorsivo"/>
          <w:rFonts w:ascii="Arial" w:hAnsi="Arial" w:cs="Arial"/>
          <w:color w:val="666666"/>
          <w:sz w:val="20"/>
          <w:szCs w:val="20"/>
        </w:rPr>
        <w:t>Avvocato</w:t>
      </w:r>
    </w:p>
    <w:p w14:paraId="5CA739B2"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Raffaella Bresca,</w:t>
      </w:r>
      <w:r>
        <w:rPr>
          <w:rStyle w:val="Enfasicorsivo"/>
          <w:rFonts w:ascii="Arial" w:hAnsi="Arial" w:cs="Arial"/>
          <w:color w:val="666666"/>
          <w:sz w:val="20"/>
          <w:szCs w:val="20"/>
        </w:rPr>
        <w:t xml:space="preserve"> Avvocato</w:t>
      </w:r>
    </w:p>
    <w:p w14:paraId="165D5821"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Nicolò Giacchetta</w:t>
      </w:r>
    </w:p>
    <w:p w14:paraId="160AA423"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Sonia Piloni</w:t>
      </w:r>
    </w:p>
    <w:p w14:paraId="31478465"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Stefano Perilli</w:t>
      </w:r>
    </w:p>
    <w:p w14:paraId="1FAEDA94"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Riccardo Picciafuoco, </w:t>
      </w:r>
      <w:r>
        <w:rPr>
          <w:rStyle w:val="Enfasicorsivo"/>
          <w:rFonts w:ascii="Arial" w:hAnsi="Arial" w:cs="Arial"/>
          <w:color w:val="666666"/>
          <w:sz w:val="20"/>
          <w:szCs w:val="20"/>
        </w:rPr>
        <w:t>Architetto</w:t>
      </w:r>
    </w:p>
    <w:p w14:paraId="120428F9"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Lanfranco Giacchetti, </w:t>
      </w:r>
      <w:r>
        <w:rPr>
          <w:rStyle w:val="Enfasicorsivo"/>
          <w:rFonts w:ascii="Arial" w:hAnsi="Arial" w:cs="Arial"/>
          <w:color w:val="666666"/>
          <w:sz w:val="20"/>
          <w:szCs w:val="20"/>
        </w:rPr>
        <w:t>ex Presidente del Parco del Conero</w:t>
      </w:r>
    </w:p>
    <w:p w14:paraId="44A49DB1"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Gilberto Stacchiotti, </w:t>
      </w:r>
      <w:r>
        <w:rPr>
          <w:rStyle w:val="Enfasicorsivo"/>
          <w:rFonts w:ascii="Arial" w:hAnsi="Arial" w:cs="Arial"/>
          <w:color w:val="666666"/>
          <w:sz w:val="20"/>
          <w:szCs w:val="20"/>
        </w:rPr>
        <w:t>ex Presidente del Parco del Conero</w:t>
      </w:r>
    </w:p>
    <w:p w14:paraId="7A4262D8"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Leonardo Marotta, </w:t>
      </w:r>
      <w:r>
        <w:rPr>
          <w:rStyle w:val="Enfasicorsivo"/>
          <w:rFonts w:ascii="Arial" w:hAnsi="Arial" w:cs="Arial"/>
          <w:color w:val="666666"/>
          <w:sz w:val="20"/>
          <w:szCs w:val="20"/>
        </w:rPr>
        <w:t>Ambientologo</w:t>
      </w:r>
    </w:p>
    <w:p w14:paraId="5FD6E69D"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Alessandra Rucci, </w:t>
      </w:r>
      <w:r>
        <w:rPr>
          <w:rStyle w:val="Enfasicorsivo"/>
          <w:rFonts w:ascii="Arial" w:hAnsi="Arial" w:cs="Arial"/>
          <w:color w:val="666666"/>
          <w:sz w:val="20"/>
          <w:szCs w:val="20"/>
        </w:rPr>
        <w:t>Dirigente Scolastico</w:t>
      </w:r>
    </w:p>
    <w:p w14:paraId="5259EF79"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lastRenderedPageBreak/>
        <w:t xml:space="preserve">Riccardo Cupitò, </w:t>
      </w:r>
      <w:r>
        <w:rPr>
          <w:rStyle w:val="Enfasicorsivo"/>
          <w:rFonts w:ascii="Arial" w:hAnsi="Arial" w:cs="Arial"/>
          <w:color w:val="666666"/>
          <w:sz w:val="20"/>
          <w:szCs w:val="20"/>
        </w:rPr>
        <w:t>Medico Veterinario</w:t>
      </w:r>
    </w:p>
    <w:p w14:paraId="5F44D803"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Andrea Bellardinelli, </w:t>
      </w:r>
      <w:r>
        <w:rPr>
          <w:rStyle w:val="Enfasicorsivo"/>
          <w:rFonts w:ascii="Arial" w:hAnsi="Arial" w:cs="Arial"/>
          <w:color w:val="666666"/>
          <w:sz w:val="20"/>
          <w:szCs w:val="20"/>
        </w:rPr>
        <w:t>Operatore Umanitario</w:t>
      </w:r>
    </w:p>
    <w:p w14:paraId="6F1FC9DF"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 xml:space="preserve">Jacopo Mengarelli, </w:t>
      </w:r>
      <w:r>
        <w:rPr>
          <w:rStyle w:val="Enfasicorsivo"/>
          <w:rFonts w:ascii="Arial" w:hAnsi="Arial" w:cs="Arial"/>
          <w:color w:val="666666"/>
          <w:sz w:val="20"/>
          <w:szCs w:val="20"/>
        </w:rPr>
        <w:t>Redattore</w:t>
      </w:r>
      <w:r>
        <w:rPr>
          <w:rFonts w:ascii="Arial" w:hAnsi="Arial" w:cs="Arial"/>
          <w:color w:val="666666"/>
          <w:sz w:val="20"/>
          <w:szCs w:val="20"/>
        </w:rPr>
        <w:t xml:space="preserve"> –</w:t>
      </w:r>
      <w:r>
        <w:rPr>
          <w:rStyle w:val="Enfasicorsivo"/>
          <w:rFonts w:ascii="Arial" w:hAnsi="Arial" w:cs="Arial"/>
          <w:color w:val="666666"/>
          <w:sz w:val="20"/>
          <w:szCs w:val="20"/>
        </w:rPr>
        <w:t>Scienza in Rete</w:t>
      </w:r>
    </w:p>
    <w:p w14:paraId="31906799" w14:textId="77777777" w:rsidR="00070A66" w:rsidRDefault="00070A66" w:rsidP="00070A66">
      <w:pPr>
        <w:pStyle w:val="NormaleWeb"/>
        <w:shd w:val="clear" w:color="auto" w:fill="FFFFFF"/>
        <w:spacing w:before="360" w:beforeAutospacing="0" w:after="360" w:afterAutospacing="0"/>
        <w:rPr>
          <w:rFonts w:ascii="Arial" w:hAnsi="Arial" w:cs="Arial"/>
          <w:color w:val="666666"/>
          <w:sz w:val="20"/>
          <w:szCs w:val="20"/>
        </w:rPr>
      </w:pPr>
      <w:r>
        <w:rPr>
          <w:rFonts w:ascii="Arial" w:hAnsi="Arial" w:cs="Arial"/>
          <w:color w:val="666666"/>
          <w:sz w:val="20"/>
          <w:szCs w:val="20"/>
        </w:rPr>
        <w:t>Caterina Di Bitonto –</w:t>
      </w:r>
      <w:r>
        <w:rPr>
          <w:rStyle w:val="Enfasicorsivo"/>
          <w:rFonts w:ascii="Arial" w:hAnsi="Arial" w:cs="Arial"/>
          <w:color w:val="666666"/>
          <w:sz w:val="20"/>
          <w:szCs w:val="20"/>
        </w:rPr>
        <w:t>WWF</w:t>
      </w:r>
    </w:p>
    <w:p w14:paraId="0BE32E87" w14:textId="77777777" w:rsidR="00070A66" w:rsidRDefault="00070A66" w:rsidP="00070A66"/>
    <w:p w14:paraId="73EF9042" w14:textId="77777777" w:rsidR="00070A66" w:rsidRDefault="00070A66" w:rsidP="00E4435F">
      <w:pPr>
        <w:pBdr>
          <w:top w:val="nil"/>
          <w:left w:val="nil"/>
          <w:bottom w:val="nil"/>
          <w:right w:val="nil"/>
          <w:between w:val="nil"/>
        </w:pBdr>
        <w:spacing w:after="160" w:line="259" w:lineRule="auto"/>
        <w:ind w:left="3600"/>
        <w:rPr>
          <w:color w:val="000000"/>
          <w:sz w:val="22"/>
          <w:szCs w:val="22"/>
        </w:rPr>
      </w:pPr>
    </w:p>
    <w:sectPr w:rsidR="00070A66">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9F01" w14:textId="77777777" w:rsidR="004C1355" w:rsidRDefault="004C1355">
      <w:r>
        <w:separator/>
      </w:r>
    </w:p>
  </w:endnote>
  <w:endnote w:type="continuationSeparator" w:id="0">
    <w:p w14:paraId="47A206B4" w14:textId="77777777" w:rsidR="004C1355" w:rsidRDefault="004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FB262C" w:rsidRDefault="00FB262C">
    <w:pPr>
      <w:pBdr>
        <w:top w:val="nil"/>
        <w:left w:val="nil"/>
        <w:bottom w:val="nil"/>
        <w:right w:val="nil"/>
        <w:between w:val="nil"/>
      </w:pBdr>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FB262C" w:rsidRDefault="00FB262C">
    <w:pPr>
      <w:pBdr>
        <w:top w:val="nil"/>
        <w:left w:val="nil"/>
        <w:bottom w:val="nil"/>
        <w:right w:val="nil"/>
        <w:between w:val="nil"/>
      </w:pBdr>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FB262C" w:rsidRDefault="00FB262C">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ECA4B" w14:textId="77777777" w:rsidR="004C1355" w:rsidRDefault="004C1355">
      <w:r>
        <w:separator/>
      </w:r>
    </w:p>
  </w:footnote>
  <w:footnote w:type="continuationSeparator" w:id="0">
    <w:p w14:paraId="19DBDBD5" w14:textId="77777777" w:rsidR="004C1355" w:rsidRDefault="004C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77777777" w:rsidR="00FB262C" w:rsidRDefault="00FB262C">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09340E6D" w:rsidR="00FB262C" w:rsidRDefault="00546419">
    <w:pPr>
      <w:pBdr>
        <w:top w:val="nil"/>
        <w:left w:val="nil"/>
        <w:bottom w:val="nil"/>
        <w:right w:val="nil"/>
        <w:between w:val="nil"/>
      </w:pBd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Ancona, 15.11.2020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FB262C" w:rsidRDefault="00FB262C">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E7"/>
    <w:rsid w:val="00070A66"/>
    <w:rsid w:val="001929DE"/>
    <w:rsid w:val="004274D7"/>
    <w:rsid w:val="004C1355"/>
    <w:rsid w:val="00546419"/>
    <w:rsid w:val="005671DB"/>
    <w:rsid w:val="005952AE"/>
    <w:rsid w:val="006F6BA6"/>
    <w:rsid w:val="00776B59"/>
    <w:rsid w:val="00786C88"/>
    <w:rsid w:val="008256DE"/>
    <w:rsid w:val="008F63C5"/>
    <w:rsid w:val="00AC0A7A"/>
    <w:rsid w:val="00AD1ED2"/>
    <w:rsid w:val="00B54DB2"/>
    <w:rsid w:val="00B74777"/>
    <w:rsid w:val="00BC1DFC"/>
    <w:rsid w:val="00C05BE7"/>
    <w:rsid w:val="00CB4CB3"/>
    <w:rsid w:val="00CF44E7"/>
    <w:rsid w:val="00D41F86"/>
    <w:rsid w:val="00D541EF"/>
    <w:rsid w:val="00E4435F"/>
    <w:rsid w:val="00E576AD"/>
    <w:rsid w:val="00FB2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1AE"/>
  <w15:docId w15:val="{8B008069-73C2-44A4-95B8-3CBF3479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776B59"/>
    <w:rPr>
      <w:color w:val="0000FF" w:themeColor="hyperlink"/>
      <w:u w:val="single"/>
    </w:rPr>
  </w:style>
  <w:style w:type="paragraph" w:customStyle="1" w:styleId="has-vivid-red-color">
    <w:name w:val="has-vivid-red-color"/>
    <w:basedOn w:val="Normale"/>
    <w:rsid w:val="00070A66"/>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70A66"/>
    <w:rPr>
      <w:b/>
      <w:bCs/>
    </w:rPr>
  </w:style>
  <w:style w:type="character" w:customStyle="1" w:styleId="has-inline-color">
    <w:name w:val="has-inline-color"/>
    <w:basedOn w:val="Carpredefinitoparagrafo"/>
    <w:rsid w:val="00070A66"/>
  </w:style>
  <w:style w:type="paragraph" w:customStyle="1" w:styleId="has-black-color">
    <w:name w:val="has-black-color"/>
    <w:basedOn w:val="Normale"/>
    <w:rsid w:val="00070A66"/>
    <w:pPr>
      <w:spacing w:before="100" w:beforeAutospacing="1" w:after="100" w:afterAutospacing="1"/>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070A66"/>
    <w:rPr>
      <w:i/>
      <w:iCs/>
    </w:rPr>
  </w:style>
  <w:style w:type="paragraph" w:styleId="NormaleWeb">
    <w:name w:val="Normal (Web)"/>
    <w:basedOn w:val="Normale"/>
    <w:uiPriority w:val="99"/>
    <w:semiHidden/>
    <w:unhideWhenUsed/>
    <w:rsid w:val="00070A66"/>
    <w:pPr>
      <w:spacing w:before="100" w:beforeAutospacing="1" w:after="100" w:afterAutospacing="1"/>
    </w:pPr>
    <w:rPr>
      <w:rFonts w:ascii="Times New Roman" w:eastAsia="Times New Roman" w:hAnsi="Times New Roman" w:cs="Times New Roman"/>
      <w:sz w:val="24"/>
      <w:szCs w:val="24"/>
    </w:rPr>
  </w:style>
  <w:style w:type="paragraph" w:customStyle="1" w:styleId="has-normal-font-size">
    <w:name w:val="has-normal-font-size"/>
    <w:basedOn w:val="Normale"/>
    <w:rsid w:val="00070A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youtu.be/PX-wAo39rWk"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Belelli</dc:creator>
  <cp:keywords/>
  <dc:description/>
  <cp:lastModifiedBy>Utente guest</cp:lastModifiedBy>
  <cp:revision>2</cp:revision>
  <dcterms:created xsi:type="dcterms:W3CDTF">2020-11-16T10:40:00Z</dcterms:created>
  <dcterms:modified xsi:type="dcterms:W3CDTF">2020-11-16T10:40:00Z</dcterms:modified>
</cp:coreProperties>
</file>